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27" w:rsidRPr="00E1476C" w:rsidRDefault="00915227" w:rsidP="00915227">
      <w:pPr>
        <w:tabs>
          <w:tab w:val="left" w:pos="3435"/>
          <w:tab w:val="center" w:pos="4960"/>
        </w:tabs>
        <w:ind w:left="284"/>
        <w:jc w:val="center"/>
        <w:rPr>
          <w:b/>
          <w:sz w:val="28"/>
          <w:szCs w:val="28"/>
        </w:rPr>
      </w:pPr>
      <w:proofErr w:type="spellStart"/>
      <w:r w:rsidRPr="00BE52B7">
        <w:rPr>
          <w:b/>
          <w:sz w:val="28"/>
          <w:szCs w:val="28"/>
        </w:rPr>
        <w:t>Протоко</w:t>
      </w:r>
      <w:proofErr w:type="spellEnd"/>
      <w:r w:rsidR="00F52801">
        <w:rPr>
          <w:b/>
          <w:sz w:val="28"/>
          <w:szCs w:val="28"/>
          <w:lang w:val="kk-KZ"/>
        </w:rPr>
        <w:t>л</w:t>
      </w:r>
      <w:r w:rsidRPr="00BE52B7">
        <w:rPr>
          <w:b/>
          <w:sz w:val="28"/>
          <w:szCs w:val="28"/>
        </w:rPr>
        <w:t xml:space="preserve"> № </w:t>
      </w:r>
      <w:r w:rsidR="00E1476C" w:rsidRPr="00E1476C">
        <w:rPr>
          <w:b/>
          <w:sz w:val="28"/>
          <w:szCs w:val="28"/>
        </w:rPr>
        <w:t>10</w:t>
      </w:r>
    </w:p>
    <w:p w:rsidR="00E1476C" w:rsidRPr="00E1476C" w:rsidRDefault="00173383" w:rsidP="00E147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</w:t>
      </w:r>
      <w:r w:rsidR="00DB4175" w:rsidRPr="00BE52B7">
        <w:rPr>
          <w:b/>
          <w:sz w:val="28"/>
          <w:szCs w:val="28"/>
        </w:rPr>
        <w:t xml:space="preserve"> </w:t>
      </w:r>
      <w:r w:rsidR="00E1476C" w:rsidRPr="00E1476C">
        <w:rPr>
          <w:b/>
          <w:sz w:val="28"/>
          <w:szCs w:val="28"/>
        </w:rPr>
        <w:t xml:space="preserve">закупок товаров и услуг для проведения Республиканского чемпионата профессионального мастерства </w:t>
      </w:r>
    </w:p>
    <w:p w:rsidR="002C5424" w:rsidRDefault="00E1476C" w:rsidP="00E1476C">
      <w:pPr>
        <w:jc w:val="center"/>
        <w:rPr>
          <w:b/>
          <w:color w:val="000000"/>
          <w:sz w:val="28"/>
          <w:szCs w:val="28"/>
        </w:rPr>
      </w:pPr>
      <w:r w:rsidRPr="00E1476C">
        <w:rPr>
          <w:b/>
          <w:sz w:val="28"/>
          <w:szCs w:val="28"/>
        </w:rPr>
        <w:t>«</w:t>
      </w:r>
      <w:proofErr w:type="spellStart"/>
      <w:r w:rsidRPr="00E1476C">
        <w:rPr>
          <w:b/>
          <w:sz w:val="28"/>
          <w:szCs w:val="28"/>
        </w:rPr>
        <w:t>WorldSkills</w:t>
      </w:r>
      <w:proofErr w:type="spellEnd"/>
      <w:r w:rsidRPr="00E1476C">
        <w:rPr>
          <w:b/>
          <w:sz w:val="28"/>
          <w:szCs w:val="28"/>
        </w:rPr>
        <w:t xml:space="preserve"> </w:t>
      </w:r>
      <w:proofErr w:type="spellStart"/>
      <w:r w:rsidRPr="00E1476C">
        <w:rPr>
          <w:b/>
          <w:sz w:val="28"/>
          <w:szCs w:val="28"/>
        </w:rPr>
        <w:t>Kazakhstan</w:t>
      </w:r>
      <w:proofErr w:type="spellEnd"/>
      <w:r w:rsidRPr="00E1476C">
        <w:rPr>
          <w:b/>
          <w:sz w:val="28"/>
          <w:szCs w:val="28"/>
        </w:rPr>
        <w:t xml:space="preserve"> 2025»</w:t>
      </w:r>
      <w:r w:rsidR="005526D4" w:rsidRPr="005526D4">
        <w:rPr>
          <w:b/>
          <w:color w:val="000000"/>
          <w:sz w:val="28"/>
          <w:szCs w:val="28"/>
        </w:rPr>
        <w:t xml:space="preserve"> </w:t>
      </w:r>
    </w:p>
    <w:p w:rsidR="001C2513" w:rsidRDefault="001C2513" w:rsidP="001C2513">
      <w:pPr>
        <w:jc w:val="center"/>
        <w:rPr>
          <w:b/>
          <w:sz w:val="28"/>
          <w:szCs w:val="28"/>
        </w:rPr>
      </w:pPr>
    </w:p>
    <w:p w:rsidR="005526D4" w:rsidRPr="002C5424" w:rsidRDefault="005526D4" w:rsidP="002C5424">
      <w:pPr>
        <w:ind w:left="284" w:firstLine="284"/>
        <w:jc w:val="center"/>
        <w:rPr>
          <w:b/>
          <w:sz w:val="28"/>
          <w:szCs w:val="28"/>
        </w:rPr>
      </w:pPr>
    </w:p>
    <w:p w:rsidR="005375F5" w:rsidRPr="00746262" w:rsidRDefault="007F0F8E" w:rsidP="00C962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</w:t>
      </w:r>
      <w:r w:rsidR="00C34863">
        <w:rPr>
          <w:b/>
          <w:sz w:val="28"/>
          <w:szCs w:val="28"/>
          <w:lang w:val="kk-KZ"/>
        </w:rPr>
        <w:t xml:space="preserve">   </w:t>
      </w:r>
      <w:r w:rsidR="005375F5" w:rsidRPr="00BE52B7">
        <w:rPr>
          <w:b/>
          <w:sz w:val="28"/>
          <w:szCs w:val="28"/>
        </w:rPr>
        <w:t>г</w:t>
      </w:r>
      <w:r w:rsidR="005375F5" w:rsidRPr="00746262">
        <w:rPr>
          <w:b/>
          <w:sz w:val="28"/>
          <w:szCs w:val="28"/>
        </w:rPr>
        <w:t xml:space="preserve">. </w:t>
      </w:r>
      <w:r w:rsidR="005375F5" w:rsidRPr="00BE52B7">
        <w:rPr>
          <w:b/>
          <w:sz w:val="28"/>
          <w:szCs w:val="28"/>
        </w:rPr>
        <w:t>Астана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                           </w:t>
      </w:r>
      <w:r w:rsidR="008E3608">
        <w:rPr>
          <w:b/>
          <w:sz w:val="28"/>
          <w:szCs w:val="28"/>
          <w:lang w:val="kk-KZ"/>
        </w:rPr>
        <w:t xml:space="preserve">           </w:t>
      </w:r>
      <w:r>
        <w:rPr>
          <w:b/>
          <w:sz w:val="28"/>
          <w:szCs w:val="28"/>
          <w:lang w:val="kk-KZ"/>
        </w:rPr>
        <w:t xml:space="preserve"> </w:t>
      </w:r>
      <w:r w:rsidR="000D7FAB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="00E55260" w:rsidRPr="00BA3902">
        <w:rPr>
          <w:b/>
          <w:sz w:val="28"/>
          <w:szCs w:val="28"/>
        </w:rPr>
        <w:t xml:space="preserve"> </w:t>
      </w:r>
      <w:r w:rsidR="002C5424">
        <w:rPr>
          <w:b/>
          <w:sz w:val="28"/>
          <w:szCs w:val="28"/>
        </w:rPr>
        <w:t>«</w:t>
      </w:r>
      <w:r w:rsidR="008E3608">
        <w:rPr>
          <w:b/>
          <w:sz w:val="28"/>
          <w:szCs w:val="28"/>
        </w:rPr>
        <w:t>2</w:t>
      </w:r>
      <w:r w:rsidR="008E3608">
        <w:rPr>
          <w:b/>
          <w:sz w:val="28"/>
          <w:szCs w:val="28"/>
          <w:lang w:val="kk-KZ"/>
        </w:rPr>
        <w:t>4</w:t>
      </w:r>
      <w:bookmarkStart w:id="0" w:name="_GoBack"/>
      <w:bookmarkEnd w:id="0"/>
      <w:r w:rsidR="00746262">
        <w:rPr>
          <w:b/>
          <w:sz w:val="28"/>
          <w:szCs w:val="28"/>
        </w:rPr>
        <w:t xml:space="preserve">» </w:t>
      </w:r>
      <w:r w:rsidR="005526D4">
        <w:rPr>
          <w:b/>
          <w:sz w:val="28"/>
          <w:szCs w:val="28"/>
          <w:lang w:val="kk-KZ"/>
        </w:rPr>
        <w:t>но</w:t>
      </w:r>
      <w:r w:rsidR="000D7FAB">
        <w:rPr>
          <w:b/>
          <w:sz w:val="28"/>
          <w:szCs w:val="28"/>
          <w:lang w:val="kk-KZ"/>
        </w:rPr>
        <w:t>ября</w:t>
      </w:r>
      <w:r w:rsidR="00746262">
        <w:rPr>
          <w:b/>
          <w:sz w:val="28"/>
          <w:szCs w:val="28"/>
        </w:rPr>
        <w:t xml:space="preserve"> </w:t>
      </w:r>
      <w:r w:rsidR="005375F5" w:rsidRPr="0074626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kk-KZ"/>
        </w:rPr>
        <w:t>5</w:t>
      </w:r>
      <w:r w:rsidR="004C0E6A">
        <w:rPr>
          <w:b/>
          <w:sz w:val="28"/>
          <w:szCs w:val="28"/>
        </w:rPr>
        <w:t xml:space="preserve"> </w:t>
      </w:r>
      <w:r w:rsidR="005375F5" w:rsidRPr="00BE52B7">
        <w:rPr>
          <w:b/>
          <w:sz w:val="28"/>
          <w:szCs w:val="28"/>
        </w:rPr>
        <w:t>г</w:t>
      </w:r>
      <w:r w:rsidR="00746262">
        <w:rPr>
          <w:b/>
          <w:sz w:val="28"/>
          <w:szCs w:val="28"/>
        </w:rPr>
        <w:t>ода</w:t>
      </w:r>
    </w:p>
    <w:p w:rsidR="003A68A3" w:rsidRPr="00746262" w:rsidRDefault="003A68A3" w:rsidP="00C9623E">
      <w:pPr>
        <w:ind w:firstLine="709"/>
        <w:jc w:val="both"/>
        <w:rPr>
          <w:b/>
          <w:color w:val="FF0000"/>
          <w:sz w:val="28"/>
          <w:szCs w:val="28"/>
        </w:rPr>
      </w:pPr>
    </w:p>
    <w:p w:rsidR="00070538" w:rsidRPr="00BE52B7" w:rsidRDefault="00686212" w:rsidP="001A1ECB">
      <w:pPr>
        <w:numPr>
          <w:ilvl w:val="0"/>
          <w:numId w:val="1"/>
        </w:numPr>
        <w:tabs>
          <w:tab w:val="num" w:pos="567"/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Состав комиссии</w:t>
      </w:r>
      <w:r w:rsidR="00070538" w:rsidRPr="00BE52B7">
        <w:rPr>
          <w:b/>
          <w:sz w:val="28"/>
          <w:szCs w:val="28"/>
        </w:rPr>
        <w:t>:</w:t>
      </w:r>
    </w:p>
    <w:p w:rsidR="00367A13" w:rsidRPr="00BE52B7" w:rsidRDefault="005526D4" w:rsidP="001A1ECB">
      <w:pPr>
        <w:tabs>
          <w:tab w:val="left" w:pos="31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Биекова Бакытжан Умитбековна</w:t>
      </w:r>
      <w:r w:rsidR="00173383" w:rsidRPr="006C4677">
        <w:rPr>
          <w:color w:val="000000"/>
          <w:sz w:val="28"/>
          <w:szCs w:val="28"/>
          <w:lang w:val="kk-KZ"/>
        </w:rPr>
        <w:t xml:space="preserve"> - Вице-</w:t>
      </w:r>
      <w:r w:rsidR="00173383">
        <w:rPr>
          <w:color w:val="000000"/>
          <w:sz w:val="28"/>
          <w:szCs w:val="28"/>
          <w:lang w:val="kk-KZ"/>
        </w:rPr>
        <w:t>п</w:t>
      </w:r>
      <w:r w:rsidR="00173383" w:rsidRPr="006C4677">
        <w:rPr>
          <w:color w:val="000000"/>
          <w:sz w:val="28"/>
          <w:szCs w:val="28"/>
          <w:lang w:val="kk-KZ"/>
        </w:rPr>
        <w:t>резидент НАО</w:t>
      </w:r>
      <w:r w:rsidR="00173383" w:rsidRPr="00BE52B7">
        <w:rPr>
          <w:sz w:val="28"/>
          <w:szCs w:val="28"/>
        </w:rPr>
        <w:t xml:space="preserve"> </w:t>
      </w:r>
      <w:r w:rsidR="00173383">
        <w:rPr>
          <w:sz w:val="28"/>
          <w:szCs w:val="28"/>
        </w:rPr>
        <w:t>«</w:t>
      </w:r>
      <w:proofErr w:type="spellStart"/>
      <w:r w:rsidR="00173383" w:rsidRPr="0028650E">
        <w:rPr>
          <w:bCs/>
          <w:sz w:val="28"/>
          <w:szCs w:val="28"/>
        </w:rPr>
        <w:t>Talap</w:t>
      </w:r>
      <w:proofErr w:type="spellEnd"/>
      <w:r w:rsidR="00173383" w:rsidRPr="0028650E">
        <w:rPr>
          <w:bCs/>
          <w:sz w:val="28"/>
          <w:szCs w:val="28"/>
        </w:rPr>
        <w:t xml:space="preserve">» </w:t>
      </w:r>
      <w:r w:rsidR="00173383">
        <w:rPr>
          <w:bCs/>
          <w:sz w:val="28"/>
          <w:szCs w:val="28"/>
        </w:rPr>
        <w:t>(далее - НАО)</w:t>
      </w:r>
      <w:r w:rsidR="00173383">
        <w:rPr>
          <w:sz w:val="28"/>
          <w:szCs w:val="28"/>
        </w:rPr>
        <w:t xml:space="preserve">» </w:t>
      </w:r>
      <w:r w:rsidR="00367A13" w:rsidRPr="00BE52B7">
        <w:rPr>
          <w:sz w:val="28"/>
          <w:szCs w:val="28"/>
        </w:rPr>
        <w:t xml:space="preserve">– </w:t>
      </w:r>
      <w:r w:rsidR="00082B67" w:rsidRPr="00BE52B7">
        <w:rPr>
          <w:b/>
          <w:sz w:val="28"/>
          <w:szCs w:val="28"/>
        </w:rPr>
        <w:t>П</w:t>
      </w:r>
      <w:r w:rsidR="00367A13" w:rsidRPr="00BE52B7">
        <w:rPr>
          <w:b/>
          <w:sz w:val="28"/>
          <w:szCs w:val="28"/>
        </w:rPr>
        <w:t>редседатель комиссии;</w:t>
      </w:r>
    </w:p>
    <w:p w:rsidR="007F0F8E" w:rsidRPr="001A1ECB" w:rsidRDefault="005526D4" w:rsidP="00F960CB">
      <w:pPr>
        <w:ind w:firstLine="567"/>
        <w:jc w:val="both"/>
        <w:rPr>
          <w:sz w:val="28"/>
          <w:szCs w:val="28"/>
          <w:lang w:val="kk-KZ"/>
        </w:rPr>
      </w:pPr>
      <w:r w:rsidRPr="005526D4">
        <w:rPr>
          <w:sz w:val="28"/>
          <w:szCs w:val="28"/>
          <w:lang w:val="kk-KZ"/>
        </w:rPr>
        <w:t>Манкетегі Бауржан Қазбекұлы - Главный юрист Управления организационной работы, правов</w:t>
      </w:r>
      <w:r>
        <w:rPr>
          <w:sz w:val="28"/>
          <w:szCs w:val="28"/>
          <w:lang w:val="kk-KZ"/>
        </w:rPr>
        <w:t xml:space="preserve">ого сопровождения и закупок НАО </w:t>
      </w:r>
      <w:r w:rsidR="001A1ECB">
        <w:rPr>
          <w:sz w:val="28"/>
          <w:szCs w:val="28"/>
          <w:lang w:val="kk-KZ"/>
        </w:rPr>
        <w:t xml:space="preserve">- </w:t>
      </w:r>
      <w:r w:rsidR="001A1ECB" w:rsidRPr="001A1ECB">
        <w:rPr>
          <w:b/>
          <w:sz w:val="28"/>
          <w:szCs w:val="28"/>
          <w:lang w:val="kk-KZ"/>
        </w:rPr>
        <w:t>Заместитель Председателя;</w:t>
      </w:r>
    </w:p>
    <w:p w:rsidR="00367A13" w:rsidRPr="00BE52B7" w:rsidRDefault="00367A13" w:rsidP="001A1ECB">
      <w:pPr>
        <w:ind w:firstLine="567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Члены комиссии:</w:t>
      </w:r>
    </w:p>
    <w:p w:rsidR="005526D4" w:rsidRPr="009B00B9" w:rsidRDefault="005526D4" w:rsidP="005526D4">
      <w:pPr>
        <w:ind w:firstLine="567"/>
        <w:jc w:val="both"/>
        <w:rPr>
          <w:sz w:val="28"/>
          <w:szCs w:val="28"/>
          <w:lang w:val="kk-KZ"/>
        </w:rPr>
      </w:pPr>
      <w:r w:rsidRPr="00C47D2F">
        <w:rPr>
          <w:sz w:val="28"/>
          <w:szCs w:val="28"/>
          <w:lang w:val="kk-KZ"/>
        </w:rPr>
        <w:t>Манкетегі Бауржан Қазбекұлы</w:t>
      </w:r>
      <w:r>
        <w:rPr>
          <w:sz w:val="28"/>
          <w:szCs w:val="28"/>
          <w:lang w:val="kk-KZ"/>
        </w:rPr>
        <w:t xml:space="preserve"> -</w:t>
      </w:r>
      <w:r w:rsidRPr="009B00B9">
        <w:rPr>
          <w:sz w:val="28"/>
          <w:szCs w:val="28"/>
          <w:lang w:val="kk-KZ"/>
        </w:rPr>
        <w:t xml:space="preserve"> Главный </w:t>
      </w:r>
      <w:r>
        <w:rPr>
          <w:sz w:val="28"/>
          <w:szCs w:val="28"/>
          <w:lang w:val="kk-KZ"/>
        </w:rPr>
        <w:t>юрист</w:t>
      </w:r>
      <w:r w:rsidRPr="009B00B9">
        <w:rPr>
          <w:sz w:val="28"/>
          <w:szCs w:val="28"/>
          <w:lang w:val="kk-KZ"/>
        </w:rPr>
        <w:t xml:space="preserve"> Управления организационной работы, правового сопровождения и закупок НАО;</w:t>
      </w:r>
    </w:p>
    <w:p w:rsidR="005526D4" w:rsidRPr="00A574CC" w:rsidRDefault="005526D4" w:rsidP="005526D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Аликулова Лаура Болатбековна -</w:t>
      </w:r>
      <w:r w:rsidRPr="00A574CC">
        <w:rPr>
          <w:sz w:val="28"/>
          <w:szCs w:val="28"/>
          <w:lang w:val="kk-KZ"/>
        </w:rPr>
        <w:t xml:space="preserve"> Начальник Управления развития движения WorldSkills НАО;</w:t>
      </w:r>
    </w:p>
    <w:p w:rsidR="005375F5" w:rsidRDefault="007F0F8E" w:rsidP="00082B67">
      <w:pPr>
        <w:pStyle w:val="a4"/>
        <w:tabs>
          <w:tab w:val="left" w:pos="318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Бахтиярова С</w:t>
      </w:r>
      <w:r w:rsidR="001A1ECB">
        <w:rPr>
          <w:sz w:val="28"/>
          <w:szCs w:val="28"/>
          <w:lang w:val="kk-KZ"/>
        </w:rPr>
        <w:t xml:space="preserve">аиида </w:t>
      </w:r>
      <w:r>
        <w:rPr>
          <w:sz w:val="28"/>
          <w:szCs w:val="28"/>
          <w:lang w:val="kk-KZ"/>
        </w:rPr>
        <w:t>Б</w:t>
      </w:r>
      <w:r w:rsidR="001A1ECB">
        <w:rPr>
          <w:sz w:val="28"/>
          <w:szCs w:val="28"/>
          <w:lang w:val="kk-KZ"/>
        </w:rPr>
        <w:t>атырбек</w:t>
      </w:r>
      <w:r w:rsidR="00F52801">
        <w:rPr>
          <w:sz w:val="28"/>
          <w:szCs w:val="28"/>
          <w:lang w:val="kk-KZ"/>
        </w:rPr>
        <w:t>ов</w:t>
      </w:r>
      <w:r w:rsidR="001A1ECB">
        <w:rPr>
          <w:sz w:val="28"/>
          <w:szCs w:val="28"/>
          <w:lang w:val="kk-KZ"/>
        </w:rPr>
        <w:t>на</w:t>
      </w:r>
      <w:r w:rsidR="00F72EFC" w:rsidRPr="006C4677">
        <w:rPr>
          <w:sz w:val="28"/>
          <w:szCs w:val="28"/>
          <w:lang w:val="kk-KZ"/>
        </w:rPr>
        <w:t xml:space="preserve"> </w:t>
      </w:r>
      <w:r w:rsidR="00F72EFC">
        <w:rPr>
          <w:sz w:val="28"/>
          <w:szCs w:val="28"/>
          <w:lang w:val="kk-KZ"/>
        </w:rPr>
        <w:t>–</w:t>
      </w:r>
      <w:r w:rsidR="00F72EFC" w:rsidRPr="006C4677">
        <w:rPr>
          <w:sz w:val="28"/>
          <w:szCs w:val="28"/>
          <w:lang w:val="kk-KZ"/>
        </w:rPr>
        <w:t xml:space="preserve"> </w:t>
      </w:r>
      <w:r w:rsidR="001A1ECB">
        <w:rPr>
          <w:sz w:val="28"/>
          <w:szCs w:val="28"/>
          <w:lang w:val="kk-KZ"/>
        </w:rPr>
        <w:t xml:space="preserve">главный </w:t>
      </w:r>
      <w:r w:rsidR="00F72EFC">
        <w:rPr>
          <w:color w:val="000000"/>
          <w:sz w:val="28"/>
          <w:szCs w:val="28"/>
          <w:lang w:val="kk-KZ"/>
        </w:rPr>
        <w:t>менеджер по закупкам</w:t>
      </w:r>
      <w:r w:rsidR="00F72EFC" w:rsidRPr="006C4677">
        <w:rPr>
          <w:color w:val="000000"/>
          <w:sz w:val="28"/>
          <w:szCs w:val="28"/>
          <w:lang w:val="kk-KZ"/>
        </w:rPr>
        <w:t xml:space="preserve"> Управления организационной работы, правового сопровождения и закупок НАО</w:t>
      </w:r>
      <w:r w:rsidR="00F72EFC">
        <w:rPr>
          <w:color w:val="000000"/>
          <w:sz w:val="28"/>
          <w:szCs w:val="28"/>
          <w:lang w:val="kk-KZ"/>
        </w:rPr>
        <w:t xml:space="preserve"> -</w:t>
      </w:r>
      <w:r w:rsidR="00082B67" w:rsidRPr="00BE52B7">
        <w:rPr>
          <w:sz w:val="28"/>
          <w:szCs w:val="28"/>
        </w:rPr>
        <w:t xml:space="preserve"> </w:t>
      </w:r>
      <w:r w:rsidR="00CA0F0E" w:rsidRPr="00BE52B7">
        <w:rPr>
          <w:b/>
          <w:sz w:val="28"/>
          <w:szCs w:val="28"/>
        </w:rPr>
        <w:t>секретарь комиссии</w:t>
      </w:r>
      <w:r w:rsidR="00073225" w:rsidRPr="00BE52B7">
        <w:rPr>
          <w:sz w:val="28"/>
          <w:szCs w:val="28"/>
        </w:rPr>
        <w:t>.</w:t>
      </w:r>
    </w:p>
    <w:p w:rsidR="00550148" w:rsidRDefault="00550148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  <w:r w:rsidRPr="00550148">
        <w:rPr>
          <w:sz w:val="28"/>
          <w:szCs w:val="28"/>
        </w:rPr>
        <w:t>Принявшие участие в заседании члены</w:t>
      </w:r>
      <w:r>
        <w:rPr>
          <w:sz w:val="28"/>
          <w:szCs w:val="28"/>
          <w:lang w:val="kk-KZ"/>
        </w:rPr>
        <w:t>:</w:t>
      </w:r>
    </w:p>
    <w:p w:rsidR="00550148" w:rsidRDefault="00550148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  <w:lang w:val="kk-KZ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310"/>
        <w:gridCol w:w="7138"/>
      </w:tblGrid>
      <w:tr w:rsidR="00550148" w:rsidRPr="006C4677" w:rsidTr="005526D4">
        <w:trPr>
          <w:trHeight w:val="2255"/>
        </w:trPr>
        <w:tc>
          <w:tcPr>
            <w:tcW w:w="2617" w:type="dxa"/>
            <w:shd w:val="clear" w:color="auto" w:fill="auto"/>
          </w:tcPr>
          <w:p w:rsidR="00550148" w:rsidRPr="006C4677" w:rsidRDefault="00550148" w:rsidP="00382CBA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 xml:space="preserve">Председатель </w:t>
            </w:r>
          </w:p>
          <w:p w:rsidR="00550148" w:rsidRPr="006C4677" w:rsidRDefault="00550148" w:rsidP="00382CBA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комиссии:</w:t>
            </w:r>
          </w:p>
          <w:p w:rsidR="00550148" w:rsidRPr="006C4677" w:rsidRDefault="00550148" w:rsidP="00382CBA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Заместитель Председателя:</w:t>
            </w:r>
          </w:p>
          <w:p w:rsidR="00550148" w:rsidRPr="006C4677" w:rsidRDefault="00550148" w:rsidP="00382CBA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6C4677">
              <w:rPr>
                <w:b/>
                <w:color w:val="000000"/>
                <w:sz w:val="28"/>
                <w:szCs w:val="28"/>
                <w:lang w:val="kk-KZ"/>
              </w:rPr>
              <w:t>Члены комиссии:</w:t>
            </w: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310" w:type="dxa"/>
            <w:shd w:val="clear" w:color="auto" w:fill="auto"/>
          </w:tcPr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372BCC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="00550148"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  <w:r w:rsidRPr="006C4677">
              <w:rPr>
                <w:b/>
                <w:noProof/>
                <w:sz w:val="28"/>
                <w:szCs w:val="28"/>
                <w:lang w:val="kk-KZ"/>
              </w:rPr>
              <w:t>-</w:t>
            </w:r>
          </w:p>
          <w:p w:rsidR="00550148" w:rsidRPr="006C4677" w:rsidRDefault="00550148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</w:p>
          <w:p w:rsidR="00550148" w:rsidRPr="006C4677" w:rsidRDefault="001E15D3" w:rsidP="00382CBA">
            <w:pPr>
              <w:rPr>
                <w:b/>
                <w:noProof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138" w:type="dxa"/>
            <w:shd w:val="clear" w:color="auto" w:fill="auto"/>
          </w:tcPr>
          <w:p w:rsidR="00550148" w:rsidRPr="006C4677" w:rsidRDefault="005526D4" w:rsidP="00382CBA">
            <w:pPr>
              <w:jc w:val="both"/>
              <w:rPr>
                <w:noProof/>
                <w:sz w:val="28"/>
                <w:szCs w:val="28"/>
              </w:rPr>
            </w:pPr>
            <w:r w:rsidRPr="005526D4">
              <w:rPr>
                <w:color w:val="000000"/>
                <w:sz w:val="28"/>
                <w:szCs w:val="28"/>
                <w:lang w:val="kk-KZ"/>
              </w:rPr>
              <w:t>Биекова Бакытжан Умитбековна</w:t>
            </w:r>
            <w:r w:rsidR="00550148" w:rsidRPr="006C4677">
              <w:rPr>
                <w:color w:val="000000"/>
                <w:sz w:val="28"/>
                <w:szCs w:val="28"/>
                <w:lang w:val="kk-KZ"/>
              </w:rPr>
              <w:t xml:space="preserve"> - Вице-</w:t>
            </w:r>
            <w:r w:rsidR="00550148">
              <w:rPr>
                <w:color w:val="000000"/>
                <w:sz w:val="28"/>
                <w:szCs w:val="28"/>
                <w:lang w:val="kk-KZ"/>
              </w:rPr>
              <w:t>п</w:t>
            </w:r>
            <w:r w:rsidR="00550148" w:rsidRPr="006C4677">
              <w:rPr>
                <w:color w:val="000000"/>
                <w:sz w:val="28"/>
                <w:szCs w:val="28"/>
                <w:lang w:val="kk-KZ"/>
              </w:rPr>
              <w:t>резидент НАО</w:t>
            </w:r>
            <w:r w:rsidR="00550148" w:rsidRPr="006C4677">
              <w:rPr>
                <w:noProof/>
                <w:sz w:val="28"/>
                <w:szCs w:val="28"/>
              </w:rPr>
              <w:t>;</w:t>
            </w:r>
          </w:p>
          <w:p w:rsidR="00550148" w:rsidRPr="006C4677" w:rsidRDefault="00550148" w:rsidP="00382CBA">
            <w:pPr>
              <w:jc w:val="both"/>
              <w:rPr>
                <w:sz w:val="28"/>
                <w:szCs w:val="28"/>
              </w:rPr>
            </w:pPr>
          </w:p>
          <w:p w:rsidR="00550148" w:rsidRPr="006C4677" w:rsidRDefault="00550148" w:rsidP="00382CB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E55260" w:rsidRPr="00E55260" w:rsidRDefault="005526D4" w:rsidP="00E55260">
            <w:pPr>
              <w:jc w:val="both"/>
              <w:rPr>
                <w:sz w:val="28"/>
                <w:szCs w:val="28"/>
                <w:lang w:val="kk-KZ"/>
              </w:rPr>
            </w:pPr>
            <w:r w:rsidRPr="005526D4">
              <w:rPr>
                <w:sz w:val="28"/>
                <w:szCs w:val="28"/>
                <w:lang w:val="kk-KZ"/>
              </w:rPr>
              <w:t>Манкетегі Бауржан Қазбекұлы - Главный юрист Управления организационной работы, правового сопровождения и закупок НАО;</w:t>
            </w:r>
          </w:p>
          <w:p w:rsidR="00E55260" w:rsidRPr="00E55260" w:rsidRDefault="00E55260" w:rsidP="00E55260">
            <w:pPr>
              <w:jc w:val="both"/>
              <w:rPr>
                <w:sz w:val="28"/>
                <w:szCs w:val="28"/>
                <w:lang w:val="kk-KZ"/>
              </w:rPr>
            </w:pPr>
          </w:p>
          <w:p w:rsidR="005526D4" w:rsidRPr="005526D4" w:rsidRDefault="005526D4" w:rsidP="005526D4">
            <w:pPr>
              <w:jc w:val="both"/>
              <w:rPr>
                <w:noProof/>
                <w:sz w:val="28"/>
                <w:szCs w:val="28"/>
                <w:lang w:val="kk-KZ"/>
              </w:rPr>
            </w:pPr>
            <w:r w:rsidRPr="005526D4">
              <w:rPr>
                <w:noProof/>
                <w:sz w:val="28"/>
                <w:szCs w:val="28"/>
                <w:lang w:val="kk-KZ"/>
              </w:rPr>
              <w:t>Аликулова Лаура Болатбековна - Начальник Управления развития движения WorldSkills НАО;</w:t>
            </w:r>
          </w:p>
          <w:p w:rsidR="00550148" w:rsidRPr="005526D4" w:rsidRDefault="00550148" w:rsidP="005526D4">
            <w:pPr>
              <w:jc w:val="both"/>
              <w:rPr>
                <w:noProof/>
                <w:sz w:val="28"/>
                <w:szCs w:val="28"/>
                <w:lang w:val="kk-KZ"/>
              </w:rPr>
            </w:pPr>
          </w:p>
        </w:tc>
      </w:tr>
    </w:tbl>
    <w:p w:rsidR="00550148" w:rsidRPr="00550148" w:rsidRDefault="00550148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</w:rPr>
      </w:pPr>
      <w:r w:rsidRPr="00550148">
        <w:rPr>
          <w:sz w:val="28"/>
          <w:szCs w:val="28"/>
        </w:rPr>
        <w:t xml:space="preserve">В заседании приняло участие </w:t>
      </w:r>
      <w:r w:rsidR="005526D4">
        <w:rPr>
          <w:sz w:val="28"/>
          <w:szCs w:val="28"/>
          <w:lang w:val="kk-KZ"/>
        </w:rPr>
        <w:t>3</w:t>
      </w:r>
      <w:r w:rsidRPr="00550148">
        <w:rPr>
          <w:sz w:val="28"/>
          <w:szCs w:val="28"/>
        </w:rPr>
        <w:t xml:space="preserve"> человек</w:t>
      </w:r>
      <w:r>
        <w:rPr>
          <w:sz w:val="28"/>
          <w:szCs w:val="28"/>
          <w:lang w:val="kk-KZ"/>
        </w:rPr>
        <w:t>а</w:t>
      </w:r>
      <w:r w:rsidRPr="00550148">
        <w:rPr>
          <w:sz w:val="28"/>
          <w:szCs w:val="28"/>
        </w:rPr>
        <w:t>.</w:t>
      </w:r>
    </w:p>
    <w:p w:rsidR="00550148" w:rsidRDefault="00550148" w:rsidP="00550148">
      <w:pPr>
        <w:pStyle w:val="a4"/>
        <w:tabs>
          <w:tab w:val="left" w:pos="318"/>
          <w:tab w:val="left" w:pos="1134"/>
        </w:tabs>
        <w:ind w:left="0" w:firstLine="567"/>
        <w:jc w:val="both"/>
        <w:rPr>
          <w:sz w:val="28"/>
          <w:szCs w:val="28"/>
        </w:rPr>
      </w:pPr>
      <w:r w:rsidRPr="00550148">
        <w:rPr>
          <w:sz w:val="28"/>
          <w:szCs w:val="28"/>
        </w:rPr>
        <w:t>Кворум для проведения заседания имеется.</w:t>
      </w:r>
    </w:p>
    <w:p w:rsidR="00F72EFC" w:rsidRPr="00E1476C" w:rsidRDefault="000D7FAB" w:rsidP="00E1476C">
      <w:pPr>
        <w:ind w:firstLine="567"/>
        <w:jc w:val="both"/>
        <w:rPr>
          <w:sz w:val="28"/>
          <w:szCs w:val="32"/>
          <w:shd w:val="clear" w:color="auto" w:fill="FFFFFF"/>
        </w:rPr>
      </w:pPr>
      <w:r w:rsidRPr="000D7FAB">
        <w:rPr>
          <w:b/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. </w:t>
      </w:r>
      <w:r w:rsidR="00F72EFC">
        <w:rPr>
          <w:sz w:val="28"/>
          <w:szCs w:val="28"/>
        </w:rPr>
        <w:t xml:space="preserve">Проведён </w:t>
      </w:r>
      <w:r w:rsidR="005526D4">
        <w:rPr>
          <w:sz w:val="28"/>
          <w:szCs w:val="28"/>
        </w:rPr>
        <w:t>закуп</w:t>
      </w:r>
      <w:r w:rsidR="005526D4" w:rsidRPr="005526D4">
        <w:rPr>
          <w:sz w:val="28"/>
          <w:szCs w:val="28"/>
        </w:rPr>
        <w:t xml:space="preserve"> </w:t>
      </w:r>
      <w:r w:rsidR="00E1476C" w:rsidRPr="00E1476C">
        <w:rPr>
          <w:sz w:val="28"/>
          <w:szCs w:val="28"/>
        </w:rPr>
        <w:t>товаров и услуг для проведения Республиканского чемпионата профессионального мастерства «</w:t>
      </w:r>
      <w:proofErr w:type="spellStart"/>
      <w:r w:rsidR="00E1476C" w:rsidRPr="00E1476C">
        <w:rPr>
          <w:sz w:val="28"/>
          <w:szCs w:val="28"/>
        </w:rPr>
        <w:t>WorldSkills</w:t>
      </w:r>
      <w:proofErr w:type="spellEnd"/>
      <w:r w:rsidR="00E1476C" w:rsidRPr="00E1476C">
        <w:rPr>
          <w:sz w:val="28"/>
          <w:szCs w:val="28"/>
        </w:rPr>
        <w:t xml:space="preserve"> </w:t>
      </w:r>
      <w:proofErr w:type="spellStart"/>
      <w:r w:rsidR="00E1476C" w:rsidRPr="00E1476C">
        <w:rPr>
          <w:sz w:val="28"/>
          <w:szCs w:val="28"/>
        </w:rPr>
        <w:t>Kazakhstan</w:t>
      </w:r>
      <w:proofErr w:type="spellEnd"/>
      <w:r w:rsidR="00E1476C" w:rsidRPr="00E1476C">
        <w:rPr>
          <w:sz w:val="28"/>
          <w:szCs w:val="28"/>
        </w:rPr>
        <w:t xml:space="preserve"> 2025».</w:t>
      </w:r>
    </w:p>
    <w:p w:rsidR="00F72EFC" w:rsidRDefault="00F72EFC" w:rsidP="00F72EF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Сумма, выделенная для закупа </w:t>
      </w:r>
      <w:r w:rsidR="00E1476C" w:rsidRPr="00E1476C">
        <w:rPr>
          <w:sz w:val="28"/>
          <w:szCs w:val="28"/>
        </w:rPr>
        <w:t>товаров и услуг</w:t>
      </w:r>
      <w:r w:rsidR="007530C0">
        <w:rPr>
          <w:sz w:val="28"/>
          <w:szCs w:val="28"/>
        </w:rPr>
        <w:t>,</w:t>
      </w:r>
      <w:r w:rsidR="001A1ECB">
        <w:rPr>
          <w:sz w:val="28"/>
          <w:szCs w:val="28"/>
        </w:rPr>
        <w:t xml:space="preserve"> составляет</w:t>
      </w:r>
      <w:r w:rsidR="001A1ECB">
        <w:rPr>
          <w:sz w:val="28"/>
          <w:szCs w:val="28"/>
          <w:lang w:val="kk-KZ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1701"/>
        <w:gridCol w:w="2552"/>
      </w:tblGrid>
      <w:tr w:rsidR="00E1476C" w:rsidRPr="00E1476C" w:rsidTr="00E1476C">
        <w:trPr>
          <w:trHeight w:val="471"/>
        </w:trPr>
        <w:tc>
          <w:tcPr>
            <w:tcW w:w="56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1</w:t>
            </w:r>
          </w:p>
        </w:tc>
        <w:tc>
          <w:tcPr>
            <w:tcW w:w="5245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shd w:val="clear" w:color="auto" w:fill="FFFFFF"/>
              <w:tabs>
                <w:tab w:val="left" w:pos="851"/>
                <w:tab w:val="left" w:pos="993"/>
              </w:tabs>
              <w:ind w:firstLine="567"/>
              <w:jc w:val="both"/>
              <w:rPr>
                <w:b/>
                <w:lang w:val="kk-KZ" w:eastAsia="en-US"/>
              </w:rPr>
            </w:pPr>
            <w:r w:rsidRPr="00E1476C">
              <w:rPr>
                <w:rFonts w:cstheme="minorBidi"/>
                <w:lang w:val="kk-KZ"/>
              </w:rPr>
              <w:t>Услуги по аренде компьютерной техники для проведения Республиканского чемпионата профессионального мастерства WorldSkills Kazakhstan 2025;</w:t>
            </w:r>
          </w:p>
        </w:tc>
        <w:tc>
          <w:tcPr>
            <w:tcW w:w="1701" w:type="dxa"/>
            <w:shd w:val="clear" w:color="000000" w:fill="FFFFFF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</w:p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</w:p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город Астана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E1476C" w:rsidRPr="00E1476C" w:rsidRDefault="00E1476C" w:rsidP="00E1476C">
            <w:pPr>
              <w:jc w:val="both"/>
              <w:rPr>
                <w:lang w:val="en-US" w:eastAsia="en-US"/>
              </w:rPr>
            </w:pPr>
            <w:r w:rsidRPr="00E1476C">
              <w:rPr>
                <w:lang w:val="kk-KZ" w:eastAsia="en-US"/>
              </w:rPr>
              <w:t>4480000,00 тенге</w:t>
            </w:r>
            <w:r w:rsidRPr="00E1476C">
              <w:rPr>
                <w:lang w:val="en-US" w:eastAsia="en-US"/>
              </w:rPr>
              <w:t xml:space="preserve">   </w:t>
            </w:r>
          </w:p>
          <w:p w:rsidR="00E1476C" w:rsidRPr="00E1476C" w:rsidRDefault="00E1476C" w:rsidP="00E1476C">
            <w:pPr>
              <w:jc w:val="both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(</w:t>
            </w:r>
            <w:r w:rsidRPr="00E1476C">
              <w:rPr>
                <w:rFonts w:eastAsia="Calibri"/>
                <w:lang w:eastAsia="en-US"/>
              </w:rPr>
              <w:t>без учёта НДС</w:t>
            </w:r>
            <w:r w:rsidRPr="00E1476C">
              <w:rPr>
                <w:rFonts w:eastAsia="Calibri"/>
                <w:lang w:val="kk-KZ" w:eastAsia="en-US"/>
              </w:rPr>
              <w:t>)</w:t>
            </w:r>
          </w:p>
        </w:tc>
      </w:tr>
      <w:tr w:rsidR="00E1476C" w:rsidRPr="00E1476C" w:rsidTr="00E1476C">
        <w:trPr>
          <w:trHeight w:val="471"/>
        </w:trPr>
        <w:tc>
          <w:tcPr>
            <w:tcW w:w="56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2</w:t>
            </w:r>
          </w:p>
        </w:tc>
        <w:tc>
          <w:tcPr>
            <w:tcW w:w="5245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shd w:val="clear" w:color="auto" w:fill="FFFFFF"/>
              <w:tabs>
                <w:tab w:val="left" w:pos="851"/>
                <w:tab w:val="left" w:pos="993"/>
              </w:tabs>
              <w:ind w:firstLine="567"/>
              <w:jc w:val="both"/>
              <w:rPr>
                <w:b/>
                <w:color w:val="000000"/>
                <w:lang w:eastAsia="en-US"/>
              </w:rPr>
            </w:pPr>
            <w:r w:rsidRPr="00E1476C">
              <w:rPr>
                <w:rFonts w:cstheme="minorBidi"/>
                <w:lang w:val="kk-KZ"/>
              </w:rPr>
              <w:t>Услуги по аренде компьютерной техники и печатного оборудования для компетенции «Визуальный мерчендайзинг»;</w:t>
            </w:r>
          </w:p>
        </w:tc>
        <w:tc>
          <w:tcPr>
            <w:tcW w:w="1701" w:type="dxa"/>
            <w:shd w:val="clear" w:color="000000" w:fill="FFFFFF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</w:p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</w:p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город Астана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both"/>
              <w:rPr>
                <w:lang w:val="en-US" w:eastAsia="en-US"/>
              </w:rPr>
            </w:pPr>
            <w:r w:rsidRPr="00E1476C">
              <w:rPr>
                <w:lang w:val="kk-KZ" w:eastAsia="en-US"/>
              </w:rPr>
              <w:t>678000,00 тенге</w:t>
            </w:r>
            <w:r w:rsidRPr="00E1476C">
              <w:rPr>
                <w:lang w:val="en-US" w:eastAsia="en-US"/>
              </w:rPr>
              <w:t xml:space="preserve">   </w:t>
            </w:r>
          </w:p>
          <w:p w:rsidR="00E1476C" w:rsidRPr="00E1476C" w:rsidRDefault="00E1476C" w:rsidP="00E1476C">
            <w:pPr>
              <w:jc w:val="both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(</w:t>
            </w:r>
            <w:r w:rsidRPr="00E1476C">
              <w:rPr>
                <w:rFonts w:eastAsia="Calibri"/>
                <w:lang w:eastAsia="en-US"/>
              </w:rPr>
              <w:t>без учёта НДС</w:t>
            </w:r>
            <w:r w:rsidRPr="00E1476C">
              <w:rPr>
                <w:rFonts w:eastAsia="Calibri"/>
                <w:lang w:val="kk-KZ" w:eastAsia="en-US"/>
              </w:rPr>
              <w:t>)</w:t>
            </w:r>
          </w:p>
        </w:tc>
      </w:tr>
      <w:tr w:rsidR="00E1476C" w:rsidRPr="00E1476C" w:rsidTr="00E1476C">
        <w:trPr>
          <w:trHeight w:val="471"/>
        </w:trPr>
        <w:tc>
          <w:tcPr>
            <w:tcW w:w="56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3</w:t>
            </w:r>
          </w:p>
        </w:tc>
        <w:tc>
          <w:tcPr>
            <w:tcW w:w="5245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shd w:val="clear" w:color="auto" w:fill="FFFFFF"/>
              <w:tabs>
                <w:tab w:val="left" w:pos="851"/>
                <w:tab w:val="left" w:pos="993"/>
              </w:tabs>
              <w:ind w:firstLine="567"/>
              <w:jc w:val="both"/>
              <w:rPr>
                <w:b/>
                <w:color w:val="000000"/>
                <w:lang w:eastAsia="en-US"/>
              </w:rPr>
            </w:pPr>
            <w:r w:rsidRPr="00E1476C">
              <w:rPr>
                <w:rFonts w:cstheme="minorBidi"/>
                <w:lang w:val="kk-KZ"/>
              </w:rPr>
              <w:t>Закуп расходных материалов по компетенции «Графический дизайн»;</w:t>
            </w:r>
          </w:p>
        </w:tc>
        <w:tc>
          <w:tcPr>
            <w:tcW w:w="1701" w:type="dxa"/>
            <w:shd w:val="clear" w:color="000000" w:fill="FFFFFF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город Астана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both"/>
              <w:rPr>
                <w:lang w:val="en-US" w:eastAsia="en-US"/>
              </w:rPr>
            </w:pPr>
            <w:r w:rsidRPr="00E1476C">
              <w:rPr>
                <w:lang w:val="kk-KZ" w:eastAsia="en-US"/>
              </w:rPr>
              <w:t>17947,00 тенге</w:t>
            </w:r>
            <w:r w:rsidRPr="00E1476C">
              <w:rPr>
                <w:lang w:val="en-US" w:eastAsia="en-US"/>
              </w:rPr>
              <w:t xml:space="preserve">   </w:t>
            </w:r>
          </w:p>
          <w:p w:rsidR="00E1476C" w:rsidRPr="00E1476C" w:rsidRDefault="00E1476C" w:rsidP="00E1476C">
            <w:pPr>
              <w:jc w:val="both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(</w:t>
            </w:r>
            <w:r w:rsidRPr="00E1476C">
              <w:rPr>
                <w:rFonts w:eastAsia="Calibri"/>
                <w:lang w:eastAsia="en-US"/>
              </w:rPr>
              <w:t>без учёта НДС</w:t>
            </w:r>
            <w:r w:rsidRPr="00E1476C">
              <w:rPr>
                <w:rFonts w:eastAsia="Calibri"/>
                <w:lang w:val="kk-KZ" w:eastAsia="en-US"/>
              </w:rPr>
              <w:t>)</w:t>
            </w:r>
          </w:p>
        </w:tc>
      </w:tr>
      <w:tr w:rsidR="00E1476C" w:rsidRPr="00E1476C" w:rsidTr="00E1476C">
        <w:trPr>
          <w:trHeight w:val="471"/>
        </w:trPr>
        <w:tc>
          <w:tcPr>
            <w:tcW w:w="56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lastRenderedPageBreak/>
              <w:t>4</w:t>
            </w:r>
          </w:p>
        </w:tc>
        <w:tc>
          <w:tcPr>
            <w:tcW w:w="5245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shd w:val="clear" w:color="auto" w:fill="FFFFFF"/>
              <w:tabs>
                <w:tab w:val="left" w:pos="851"/>
                <w:tab w:val="left" w:pos="993"/>
              </w:tabs>
              <w:ind w:firstLine="567"/>
              <w:jc w:val="both"/>
              <w:rPr>
                <w:b/>
                <w:color w:val="000000"/>
                <w:lang w:eastAsia="en-US"/>
              </w:rPr>
            </w:pPr>
            <w:r w:rsidRPr="00E1476C">
              <w:rPr>
                <w:rFonts w:cstheme="minorBidi"/>
                <w:lang w:val="kk-KZ"/>
              </w:rPr>
              <w:t>Услуги по аренде офисного оборудования по компетенции «Графический дизайн»;</w:t>
            </w:r>
          </w:p>
        </w:tc>
        <w:tc>
          <w:tcPr>
            <w:tcW w:w="1701" w:type="dxa"/>
            <w:shd w:val="clear" w:color="000000" w:fill="FFFFFF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город Астана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both"/>
              <w:rPr>
                <w:lang w:val="en-US" w:eastAsia="en-US"/>
              </w:rPr>
            </w:pPr>
            <w:r w:rsidRPr="00E1476C">
              <w:rPr>
                <w:lang w:val="kk-KZ" w:eastAsia="en-US"/>
              </w:rPr>
              <w:t>920000,00 тенге</w:t>
            </w:r>
            <w:r w:rsidRPr="00E1476C">
              <w:rPr>
                <w:lang w:val="en-US" w:eastAsia="en-US"/>
              </w:rPr>
              <w:t xml:space="preserve">   </w:t>
            </w:r>
          </w:p>
          <w:p w:rsidR="00E1476C" w:rsidRPr="00E1476C" w:rsidRDefault="00E1476C" w:rsidP="00E1476C">
            <w:pPr>
              <w:jc w:val="both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(</w:t>
            </w:r>
            <w:r w:rsidRPr="00E1476C">
              <w:rPr>
                <w:rFonts w:eastAsia="Calibri"/>
                <w:lang w:eastAsia="en-US"/>
              </w:rPr>
              <w:t>без учёта НДС</w:t>
            </w:r>
            <w:r w:rsidRPr="00E1476C">
              <w:rPr>
                <w:rFonts w:eastAsia="Calibri"/>
                <w:lang w:val="kk-KZ" w:eastAsia="en-US"/>
              </w:rPr>
              <w:t>)</w:t>
            </w:r>
          </w:p>
        </w:tc>
      </w:tr>
      <w:tr w:rsidR="00E1476C" w:rsidRPr="00E1476C" w:rsidTr="00E1476C">
        <w:trPr>
          <w:trHeight w:val="471"/>
        </w:trPr>
        <w:tc>
          <w:tcPr>
            <w:tcW w:w="56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5</w:t>
            </w:r>
          </w:p>
        </w:tc>
        <w:tc>
          <w:tcPr>
            <w:tcW w:w="5245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shd w:val="clear" w:color="auto" w:fill="FFFFFF"/>
              <w:tabs>
                <w:tab w:val="left" w:pos="851"/>
                <w:tab w:val="left" w:pos="993"/>
              </w:tabs>
              <w:ind w:firstLine="567"/>
              <w:jc w:val="both"/>
              <w:rPr>
                <w:b/>
                <w:color w:val="000000"/>
                <w:lang w:eastAsia="en-US"/>
              </w:rPr>
            </w:pPr>
            <w:r w:rsidRPr="00E1476C">
              <w:rPr>
                <w:rFonts w:cstheme="minorBidi"/>
                <w:lang w:val="kk-KZ"/>
              </w:rPr>
              <w:t>Закуп канцелярских товаров для проведения Республиканского чемпионата профессионального мастерства «WorldSkills Kazakhstan 2025»;</w:t>
            </w:r>
          </w:p>
        </w:tc>
        <w:tc>
          <w:tcPr>
            <w:tcW w:w="1701" w:type="dxa"/>
            <w:shd w:val="clear" w:color="000000" w:fill="FFFFFF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город Астана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both"/>
              <w:rPr>
                <w:lang w:val="en-US" w:eastAsia="en-US"/>
              </w:rPr>
            </w:pPr>
            <w:r w:rsidRPr="00E1476C">
              <w:rPr>
                <w:lang w:val="kk-KZ" w:eastAsia="en-US"/>
              </w:rPr>
              <w:t>1501902,00 тенге</w:t>
            </w:r>
            <w:r w:rsidRPr="00E1476C">
              <w:rPr>
                <w:lang w:val="en-US" w:eastAsia="en-US"/>
              </w:rPr>
              <w:t xml:space="preserve">   </w:t>
            </w:r>
          </w:p>
          <w:p w:rsidR="00E1476C" w:rsidRPr="00E1476C" w:rsidRDefault="00E1476C" w:rsidP="00E1476C">
            <w:pPr>
              <w:jc w:val="both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(</w:t>
            </w:r>
            <w:r w:rsidRPr="00E1476C">
              <w:rPr>
                <w:rFonts w:eastAsia="Calibri"/>
                <w:lang w:eastAsia="en-US"/>
              </w:rPr>
              <w:t>без учёта НДС</w:t>
            </w:r>
            <w:r w:rsidRPr="00E1476C">
              <w:rPr>
                <w:rFonts w:eastAsia="Calibri"/>
                <w:lang w:val="kk-KZ" w:eastAsia="en-US"/>
              </w:rPr>
              <w:t>)</w:t>
            </w:r>
          </w:p>
        </w:tc>
      </w:tr>
      <w:tr w:rsidR="00E1476C" w:rsidRPr="00E1476C" w:rsidTr="00E1476C">
        <w:trPr>
          <w:trHeight w:val="471"/>
        </w:trPr>
        <w:tc>
          <w:tcPr>
            <w:tcW w:w="56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6</w:t>
            </w:r>
          </w:p>
        </w:tc>
        <w:tc>
          <w:tcPr>
            <w:tcW w:w="5245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shd w:val="clear" w:color="auto" w:fill="FFFFFF"/>
              <w:tabs>
                <w:tab w:val="left" w:pos="851"/>
                <w:tab w:val="left" w:pos="993"/>
              </w:tabs>
              <w:ind w:firstLine="567"/>
              <w:jc w:val="both"/>
              <w:rPr>
                <w:b/>
                <w:color w:val="000000"/>
                <w:lang w:eastAsia="en-US"/>
              </w:rPr>
            </w:pPr>
            <w:r w:rsidRPr="00E1476C">
              <w:rPr>
                <w:rFonts w:cstheme="minorBidi"/>
                <w:lang w:val="kk-KZ"/>
              </w:rPr>
              <w:t>Услуги по аренде офисного оборудования по компетенции «Промышленная автоматика»;</w:t>
            </w:r>
          </w:p>
        </w:tc>
        <w:tc>
          <w:tcPr>
            <w:tcW w:w="1701" w:type="dxa"/>
            <w:shd w:val="clear" w:color="000000" w:fill="FFFFFF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город Астана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both"/>
              <w:rPr>
                <w:lang w:val="en-US" w:eastAsia="en-US"/>
              </w:rPr>
            </w:pPr>
            <w:r w:rsidRPr="00E1476C">
              <w:rPr>
                <w:lang w:val="kk-KZ" w:eastAsia="en-US"/>
              </w:rPr>
              <w:t>28000,00 тенге</w:t>
            </w:r>
            <w:r w:rsidRPr="00E1476C">
              <w:rPr>
                <w:lang w:val="en-US" w:eastAsia="en-US"/>
              </w:rPr>
              <w:t xml:space="preserve">   </w:t>
            </w:r>
          </w:p>
          <w:p w:rsidR="00E1476C" w:rsidRPr="00E1476C" w:rsidRDefault="00E1476C" w:rsidP="00E1476C">
            <w:pPr>
              <w:jc w:val="both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(</w:t>
            </w:r>
            <w:r w:rsidRPr="00E1476C">
              <w:rPr>
                <w:rFonts w:eastAsia="Calibri"/>
                <w:lang w:eastAsia="en-US"/>
              </w:rPr>
              <w:t>без учёта НДС</w:t>
            </w:r>
            <w:r w:rsidRPr="00E1476C">
              <w:rPr>
                <w:rFonts w:eastAsia="Calibri"/>
                <w:lang w:val="kk-KZ" w:eastAsia="en-US"/>
              </w:rPr>
              <w:t>)</w:t>
            </w:r>
          </w:p>
        </w:tc>
      </w:tr>
      <w:tr w:rsidR="00E1476C" w:rsidRPr="00E1476C" w:rsidTr="00E1476C">
        <w:trPr>
          <w:trHeight w:val="471"/>
        </w:trPr>
        <w:tc>
          <w:tcPr>
            <w:tcW w:w="56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7</w:t>
            </w:r>
          </w:p>
        </w:tc>
        <w:tc>
          <w:tcPr>
            <w:tcW w:w="5245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shd w:val="clear" w:color="auto" w:fill="FFFFFF"/>
              <w:tabs>
                <w:tab w:val="left" w:pos="851"/>
                <w:tab w:val="left" w:pos="993"/>
              </w:tabs>
              <w:ind w:firstLine="567"/>
              <w:jc w:val="both"/>
              <w:rPr>
                <w:b/>
                <w:color w:val="000000"/>
                <w:lang w:eastAsia="en-US"/>
              </w:rPr>
            </w:pPr>
            <w:r w:rsidRPr="00E1476C">
              <w:rPr>
                <w:rFonts w:cstheme="minorBidi"/>
                <w:lang w:val="kk-KZ"/>
              </w:rPr>
              <w:t>Закуп расходных материалов по компетенции «Промышленная автоматика»;</w:t>
            </w:r>
          </w:p>
        </w:tc>
        <w:tc>
          <w:tcPr>
            <w:tcW w:w="1701" w:type="dxa"/>
            <w:shd w:val="clear" w:color="000000" w:fill="FFFFFF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город Астана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both"/>
              <w:rPr>
                <w:lang w:val="en-US" w:eastAsia="en-US"/>
              </w:rPr>
            </w:pPr>
            <w:r w:rsidRPr="00E1476C">
              <w:rPr>
                <w:lang w:val="kk-KZ" w:eastAsia="en-US"/>
              </w:rPr>
              <w:t>3909530,00 тенге</w:t>
            </w:r>
            <w:r w:rsidRPr="00E1476C">
              <w:rPr>
                <w:lang w:val="en-US" w:eastAsia="en-US"/>
              </w:rPr>
              <w:t xml:space="preserve">   </w:t>
            </w:r>
          </w:p>
          <w:p w:rsidR="00E1476C" w:rsidRPr="00E1476C" w:rsidRDefault="00E1476C" w:rsidP="00E1476C">
            <w:pPr>
              <w:jc w:val="both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(</w:t>
            </w:r>
            <w:r w:rsidRPr="00E1476C">
              <w:rPr>
                <w:rFonts w:eastAsia="Calibri"/>
                <w:lang w:eastAsia="en-US"/>
              </w:rPr>
              <w:t>без учёта НДС</w:t>
            </w:r>
            <w:r w:rsidRPr="00E1476C">
              <w:rPr>
                <w:rFonts w:eastAsia="Calibri"/>
                <w:lang w:val="kk-KZ" w:eastAsia="en-US"/>
              </w:rPr>
              <w:t>)</w:t>
            </w:r>
          </w:p>
        </w:tc>
      </w:tr>
      <w:tr w:rsidR="00E1476C" w:rsidRPr="00E1476C" w:rsidTr="00E1476C">
        <w:trPr>
          <w:trHeight w:val="471"/>
        </w:trPr>
        <w:tc>
          <w:tcPr>
            <w:tcW w:w="56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8</w:t>
            </w:r>
          </w:p>
        </w:tc>
        <w:tc>
          <w:tcPr>
            <w:tcW w:w="5245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shd w:val="clear" w:color="auto" w:fill="FFFFFF"/>
              <w:tabs>
                <w:tab w:val="left" w:pos="851"/>
                <w:tab w:val="left" w:pos="993"/>
              </w:tabs>
              <w:ind w:firstLine="567"/>
              <w:jc w:val="both"/>
              <w:rPr>
                <w:b/>
                <w:color w:val="000000"/>
                <w:lang w:eastAsia="en-US"/>
              </w:rPr>
            </w:pPr>
            <w:r w:rsidRPr="00E1476C">
              <w:rPr>
                <w:rFonts w:cstheme="minorBidi"/>
                <w:lang w:val="kk-KZ"/>
              </w:rPr>
              <w:t>Закуп расходных материалов по компетенции «Сантехника и отопление»;</w:t>
            </w:r>
          </w:p>
        </w:tc>
        <w:tc>
          <w:tcPr>
            <w:tcW w:w="1701" w:type="dxa"/>
            <w:shd w:val="clear" w:color="000000" w:fill="FFFFFF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город Астана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both"/>
              <w:rPr>
                <w:lang w:val="en-US" w:eastAsia="en-US"/>
              </w:rPr>
            </w:pPr>
            <w:r w:rsidRPr="00E1476C">
              <w:rPr>
                <w:lang w:val="kk-KZ" w:eastAsia="en-US"/>
              </w:rPr>
              <w:t>1783125,90 тенге</w:t>
            </w:r>
            <w:r w:rsidRPr="00E1476C">
              <w:rPr>
                <w:lang w:val="en-US" w:eastAsia="en-US"/>
              </w:rPr>
              <w:t xml:space="preserve">   </w:t>
            </w:r>
          </w:p>
          <w:p w:rsidR="00E1476C" w:rsidRPr="00E1476C" w:rsidRDefault="00E1476C" w:rsidP="00E1476C">
            <w:pPr>
              <w:jc w:val="both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(</w:t>
            </w:r>
            <w:r w:rsidRPr="00E1476C">
              <w:rPr>
                <w:rFonts w:eastAsia="Calibri"/>
                <w:lang w:eastAsia="en-US"/>
              </w:rPr>
              <w:t>без учёта НДС</w:t>
            </w:r>
            <w:r w:rsidRPr="00E1476C">
              <w:rPr>
                <w:rFonts w:eastAsia="Calibri"/>
                <w:lang w:val="kk-KZ" w:eastAsia="en-US"/>
              </w:rPr>
              <w:t>)</w:t>
            </w:r>
          </w:p>
        </w:tc>
      </w:tr>
      <w:tr w:rsidR="00E1476C" w:rsidRPr="00E1476C" w:rsidTr="00E1476C">
        <w:trPr>
          <w:trHeight w:val="471"/>
        </w:trPr>
        <w:tc>
          <w:tcPr>
            <w:tcW w:w="56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9</w:t>
            </w:r>
          </w:p>
        </w:tc>
        <w:tc>
          <w:tcPr>
            <w:tcW w:w="5245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shd w:val="clear" w:color="auto" w:fill="FFFFFF"/>
              <w:tabs>
                <w:tab w:val="left" w:pos="851"/>
                <w:tab w:val="left" w:pos="993"/>
              </w:tabs>
              <w:ind w:firstLine="567"/>
              <w:jc w:val="both"/>
              <w:rPr>
                <w:b/>
                <w:color w:val="000000"/>
                <w:lang w:eastAsia="en-US"/>
              </w:rPr>
            </w:pPr>
            <w:r w:rsidRPr="00E1476C">
              <w:rPr>
                <w:rFonts w:cstheme="minorBidi"/>
                <w:lang w:val="kk-KZ"/>
              </w:rPr>
              <w:t>Услуги по погрузочно-разгрузочным работам при проведении Республиканского чемпионата профессионального мастерства «WorldSkills Kazakhstan 2025»;</w:t>
            </w:r>
          </w:p>
        </w:tc>
        <w:tc>
          <w:tcPr>
            <w:tcW w:w="1701" w:type="dxa"/>
            <w:shd w:val="clear" w:color="000000" w:fill="FFFFFF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город Астана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both"/>
              <w:rPr>
                <w:lang w:val="en-US" w:eastAsia="en-US"/>
              </w:rPr>
            </w:pPr>
            <w:r w:rsidRPr="00E1476C">
              <w:rPr>
                <w:lang w:val="kk-KZ" w:eastAsia="en-US"/>
              </w:rPr>
              <w:t>2560000,00 тенге</w:t>
            </w:r>
            <w:r w:rsidRPr="00E1476C">
              <w:rPr>
                <w:lang w:val="en-US" w:eastAsia="en-US"/>
              </w:rPr>
              <w:t xml:space="preserve">   </w:t>
            </w:r>
          </w:p>
          <w:p w:rsidR="00E1476C" w:rsidRPr="00E1476C" w:rsidRDefault="00E1476C" w:rsidP="00E1476C">
            <w:pPr>
              <w:jc w:val="both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(</w:t>
            </w:r>
            <w:r w:rsidRPr="00E1476C">
              <w:rPr>
                <w:rFonts w:eastAsia="Calibri"/>
                <w:lang w:eastAsia="en-US"/>
              </w:rPr>
              <w:t>без учёта НДС</w:t>
            </w:r>
            <w:r w:rsidRPr="00E1476C">
              <w:rPr>
                <w:rFonts w:eastAsia="Calibri"/>
                <w:lang w:val="kk-KZ" w:eastAsia="en-US"/>
              </w:rPr>
              <w:t>)</w:t>
            </w:r>
          </w:p>
        </w:tc>
      </w:tr>
      <w:tr w:rsidR="00E1476C" w:rsidRPr="00E1476C" w:rsidTr="00E1476C">
        <w:trPr>
          <w:trHeight w:val="471"/>
        </w:trPr>
        <w:tc>
          <w:tcPr>
            <w:tcW w:w="56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10</w:t>
            </w:r>
          </w:p>
        </w:tc>
        <w:tc>
          <w:tcPr>
            <w:tcW w:w="5245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shd w:val="clear" w:color="auto" w:fill="FFFFFF"/>
              <w:tabs>
                <w:tab w:val="left" w:pos="851"/>
                <w:tab w:val="left" w:pos="993"/>
              </w:tabs>
              <w:ind w:firstLine="567"/>
              <w:jc w:val="both"/>
              <w:rPr>
                <w:b/>
                <w:color w:val="000000"/>
                <w:lang w:eastAsia="en-US"/>
              </w:rPr>
            </w:pPr>
            <w:r w:rsidRPr="00E1476C">
              <w:rPr>
                <w:rFonts w:cstheme="minorBidi"/>
                <w:lang w:val="kk-KZ"/>
              </w:rPr>
              <w:t>Услуги по транспортному обеспечению при проведении Республиканского чемпионата профессионального мастерства «WorldSkills Kazakhstan 2025».</w:t>
            </w:r>
          </w:p>
        </w:tc>
        <w:tc>
          <w:tcPr>
            <w:tcW w:w="1701" w:type="dxa"/>
            <w:shd w:val="clear" w:color="000000" w:fill="FFFFFF"/>
          </w:tcPr>
          <w:p w:rsidR="00E1476C" w:rsidRPr="00E1476C" w:rsidRDefault="00E1476C" w:rsidP="00E1476C">
            <w:pPr>
              <w:jc w:val="center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город Астана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:rsidR="00E1476C" w:rsidRPr="00E1476C" w:rsidRDefault="00E1476C" w:rsidP="00E1476C">
            <w:pPr>
              <w:jc w:val="both"/>
              <w:rPr>
                <w:lang w:val="en-US" w:eastAsia="en-US"/>
              </w:rPr>
            </w:pPr>
            <w:r w:rsidRPr="00E1476C">
              <w:rPr>
                <w:lang w:val="kk-KZ" w:eastAsia="en-US"/>
              </w:rPr>
              <w:t>2525000,00 тенге</w:t>
            </w:r>
            <w:r w:rsidRPr="00E1476C">
              <w:rPr>
                <w:lang w:val="en-US" w:eastAsia="en-US"/>
              </w:rPr>
              <w:t xml:space="preserve">   </w:t>
            </w:r>
          </w:p>
          <w:p w:rsidR="00E1476C" w:rsidRPr="00E1476C" w:rsidRDefault="00E1476C" w:rsidP="00E1476C">
            <w:pPr>
              <w:jc w:val="both"/>
              <w:rPr>
                <w:lang w:val="kk-KZ" w:eastAsia="en-US"/>
              </w:rPr>
            </w:pPr>
            <w:r w:rsidRPr="00E1476C">
              <w:rPr>
                <w:lang w:val="kk-KZ" w:eastAsia="en-US"/>
              </w:rPr>
              <w:t>(</w:t>
            </w:r>
            <w:r w:rsidRPr="00E1476C">
              <w:rPr>
                <w:rFonts w:eastAsia="Calibri"/>
                <w:lang w:eastAsia="en-US"/>
              </w:rPr>
              <w:t>без учёта НДС</w:t>
            </w:r>
            <w:r w:rsidRPr="00E1476C">
              <w:rPr>
                <w:rFonts w:eastAsia="Calibri"/>
                <w:lang w:val="kk-KZ" w:eastAsia="en-US"/>
              </w:rPr>
              <w:t>)</w:t>
            </w:r>
          </w:p>
        </w:tc>
      </w:tr>
    </w:tbl>
    <w:p w:rsidR="00E55260" w:rsidRDefault="00E55260" w:rsidP="00F72EFC">
      <w:pPr>
        <w:ind w:firstLine="709"/>
        <w:jc w:val="both"/>
        <w:rPr>
          <w:sz w:val="28"/>
          <w:szCs w:val="28"/>
          <w:lang w:val="kk-KZ"/>
        </w:rPr>
      </w:pPr>
    </w:p>
    <w:p w:rsidR="005375F5" w:rsidRPr="00E1476C" w:rsidRDefault="00F72EFC" w:rsidP="00C9623E">
      <w:pPr>
        <w:numPr>
          <w:ilvl w:val="0"/>
          <w:numId w:val="1"/>
        </w:numPr>
        <w:tabs>
          <w:tab w:val="num" w:pos="426"/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Ценовые предложения </w:t>
      </w:r>
      <w:r w:rsidR="00367A13" w:rsidRPr="00BE52B7">
        <w:rPr>
          <w:sz w:val="28"/>
          <w:szCs w:val="28"/>
        </w:rPr>
        <w:t>в установленный срок, в запечатанных конвертах, до 1</w:t>
      </w:r>
      <w:r w:rsidR="00E55260">
        <w:rPr>
          <w:sz w:val="28"/>
          <w:szCs w:val="28"/>
          <w:lang w:val="kk-KZ"/>
        </w:rPr>
        <w:t>3</w:t>
      </w:r>
      <w:r w:rsidR="00367A13" w:rsidRPr="00BE52B7">
        <w:rPr>
          <w:sz w:val="28"/>
          <w:szCs w:val="28"/>
        </w:rPr>
        <w:t xml:space="preserve"> часов 00 минут </w:t>
      </w:r>
      <w:r>
        <w:rPr>
          <w:sz w:val="28"/>
          <w:szCs w:val="28"/>
        </w:rPr>
        <w:t>«</w:t>
      </w:r>
      <w:r w:rsidR="00E1476C" w:rsidRPr="00E1476C">
        <w:rPr>
          <w:sz w:val="28"/>
          <w:szCs w:val="28"/>
        </w:rPr>
        <w:t>21</w:t>
      </w:r>
      <w:r>
        <w:rPr>
          <w:sz w:val="28"/>
          <w:szCs w:val="28"/>
        </w:rPr>
        <w:t xml:space="preserve">» </w:t>
      </w:r>
      <w:r w:rsidR="005526D4">
        <w:rPr>
          <w:sz w:val="28"/>
          <w:szCs w:val="28"/>
          <w:lang w:val="kk-KZ"/>
        </w:rPr>
        <w:t>но</w:t>
      </w:r>
      <w:r w:rsidR="000D7FAB">
        <w:rPr>
          <w:sz w:val="28"/>
          <w:szCs w:val="28"/>
          <w:lang w:val="kk-KZ"/>
        </w:rPr>
        <w:t>ября</w:t>
      </w:r>
      <w:r>
        <w:rPr>
          <w:sz w:val="28"/>
          <w:szCs w:val="28"/>
        </w:rPr>
        <w:t xml:space="preserve"> </w:t>
      </w:r>
      <w:r w:rsidR="00367A13" w:rsidRPr="00BE52B7">
        <w:rPr>
          <w:sz w:val="28"/>
          <w:szCs w:val="28"/>
        </w:rPr>
        <w:t>20</w:t>
      </w:r>
      <w:r w:rsidR="007F0F8E">
        <w:rPr>
          <w:sz w:val="28"/>
          <w:szCs w:val="28"/>
        </w:rPr>
        <w:t>2</w:t>
      </w:r>
      <w:r w:rsidR="007F0F8E">
        <w:rPr>
          <w:sz w:val="28"/>
          <w:szCs w:val="28"/>
          <w:lang w:val="kk-KZ"/>
        </w:rPr>
        <w:t>5</w:t>
      </w:r>
      <w:r w:rsidR="00367A13" w:rsidRPr="00BE52B7">
        <w:rPr>
          <w:sz w:val="28"/>
          <w:szCs w:val="28"/>
        </w:rPr>
        <w:t xml:space="preserve"> года представили следующие потенциальные поставщики</w:t>
      </w:r>
      <w:r w:rsidR="001A1ECB">
        <w:rPr>
          <w:sz w:val="28"/>
          <w:szCs w:val="28"/>
          <w:lang w:val="kk-KZ"/>
        </w:rPr>
        <w:t xml:space="preserve"> по лотам:</w:t>
      </w:r>
    </w:p>
    <w:p w:rsidR="00E1476C" w:rsidRDefault="00E1476C" w:rsidP="00E1476C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t>Услуги по аренде компьютерной техники для проведения Республиканского чемпионата профессионального мастерства WorldSkills Kazakhstan 2025</w:t>
      </w:r>
      <w:r w:rsidRPr="00E1476C">
        <w:rPr>
          <w:rFonts w:cstheme="minorBidi"/>
          <w:sz w:val="28"/>
          <w:szCs w:val="28"/>
        </w:rPr>
        <w:t xml:space="preserve"> </w:t>
      </w:r>
      <w:r w:rsidRPr="00E1476C">
        <w:rPr>
          <w:rFonts w:cstheme="minorBidi"/>
          <w:sz w:val="28"/>
          <w:szCs w:val="28"/>
          <w:lang w:val="kk-KZ"/>
        </w:rPr>
        <w:t>(</w:t>
      </w:r>
      <w:r w:rsidRPr="00E1476C">
        <w:rPr>
          <w:sz w:val="28"/>
          <w:szCs w:val="28"/>
          <w:lang w:val="kk-KZ" w:eastAsia="en-US"/>
        </w:rPr>
        <w:t>4480000,00 тенге</w:t>
      </w:r>
      <w:r w:rsidRPr="00E1476C">
        <w:rPr>
          <w:sz w:val="28"/>
          <w:szCs w:val="28"/>
          <w:lang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))</w:t>
      </w:r>
      <w:r>
        <w:rPr>
          <w:rFonts w:eastAsia="Calibri"/>
          <w:sz w:val="28"/>
          <w:szCs w:val="28"/>
          <w:lang w:val="kk-KZ" w:eastAsia="en-US"/>
        </w:rPr>
        <w:t>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C9054E" w:rsidRPr="00C9054E" w:rsidTr="00C9054E">
        <w:tc>
          <w:tcPr>
            <w:tcW w:w="1065" w:type="dxa"/>
          </w:tcPr>
          <w:p w:rsidR="00C9054E" w:rsidRPr="00C9054E" w:rsidRDefault="00C9054E" w:rsidP="00C9054E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C9054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907" w:type="dxa"/>
          </w:tcPr>
          <w:p w:rsidR="00C9054E" w:rsidRPr="00C9054E" w:rsidRDefault="00C9054E" w:rsidP="00C9054E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C9054E">
              <w:rPr>
                <w:b/>
                <w:sz w:val="28"/>
                <w:szCs w:val="28"/>
              </w:rPr>
              <w:t>Поставщик</w:t>
            </w:r>
          </w:p>
        </w:tc>
        <w:tc>
          <w:tcPr>
            <w:tcW w:w="3561" w:type="dxa"/>
          </w:tcPr>
          <w:p w:rsidR="00C9054E" w:rsidRPr="00C9054E" w:rsidRDefault="00C9054E" w:rsidP="00C9054E">
            <w:pPr>
              <w:ind w:firstLine="567"/>
              <w:jc w:val="both"/>
              <w:rPr>
                <w:b/>
                <w:sz w:val="28"/>
                <w:szCs w:val="28"/>
              </w:rPr>
            </w:pPr>
            <w:r w:rsidRPr="00C9054E">
              <w:rPr>
                <w:b/>
                <w:sz w:val="28"/>
                <w:szCs w:val="28"/>
              </w:rPr>
              <w:t>Место нахождения</w:t>
            </w:r>
          </w:p>
        </w:tc>
        <w:tc>
          <w:tcPr>
            <w:tcW w:w="2527" w:type="dxa"/>
          </w:tcPr>
          <w:p w:rsidR="00C9054E" w:rsidRPr="00C9054E" w:rsidRDefault="00C9054E" w:rsidP="00C9054E">
            <w:pPr>
              <w:ind w:firstLine="6"/>
              <w:jc w:val="both"/>
              <w:rPr>
                <w:b/>
                <w:sz w:val="28"/>
                <w:szCs w:val="28"/>
              </w:rPr>
            </w:pPr>
            <w:r w:rsidRPr="00C9054E">
              <w:rPr>
                <w:b/>
                <w:sz w:val="28"/>
                <w:szCs w:val="28"/>
              </w:rPr>
              <w:t>Дата и время предоставления</w:t>
            </w:r>
          </w:p>
        </w:tc>
      </w:tr>
      <w:tr w:rsidR="00C9054E" w:rsidRPr="00C9054E" w:rsidTr="00C9054E">
        <w:tc>
          <w:tcPr>
            <w:tcW w:w="1065" w:type="dxa"/>
            <w:vAlign w:val="center"/>
          </w:tcPr>
          <w:p w:rsidR="00C9054E" w:rsidRPr="00C9054E" w:rsidRDefault="00C9054E" w:rsidP="00C9054E">
            <w:pPr>
              <w:ind w:firstLine="567"/>
              <w:jc w:val="both"/>
              <w:rPr>
                <w:sz w:val="28"/>
                <w:szCs w:val="28"/>
              </w:rPr>
            </w:pPr>
            <w:r w:rsidRPr="00C9054E">
              <w:rPr>
                <w:sz w:val="28"/>
                <w:szCs w:val="28"/>
              </w:rPr>
              <w:t>1.</w:t>
            </w:r>
          </w:p>
        </w:tc>
        <w:tc>
          <w:tcPr>
            <w:tcW w:w="2907" w:type="dxa"/>
          </w:tcPr>
          <w:p w:rsidR="00C9054E" w:rsidRPr="00C9054E" w:rsidRDefault="00C9054E" w:rsidP="00C9054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ГККП «Высший технический колледж, город Кокшетау» при Управлении образования Акмолинской области</w:t>
            </w:r>
          </w:p>
        </w:tc>
        <w:tc>
          <w:tcPr>
            <w:tcW w:w="3561" w:type="dxa"/>
          </w:tcPr>
          <w:p w:rsidR="00C9054E" w:rsidRPr="00C9054E" w:rsidRDefault="00C9054E" w:rsidP="00C9054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Акмолинская область, г.Кокшетау, Ж.Ташенова, 115</w:t>
            </w:r>
          </w:p>
        </w:tc>
        <w:tc>
          <w:tcPr>
            <w:tcW w:w="2527" w:type="dxa"/>
          </w:tcPr>
          <w:p w:rsidR="00C9054E" w:rsidRDefault="00C9054E" w:rsidP="00C9054E">
            <w:pPr>
              <w:ind w:firstLine="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12:15</w:t>
            </w:r>
          </w:p>
          <w:p w:rsidR="00C9054E" w:rsidRPr="00C9054E" w:rsidRDefault="00C9054E" w:rsidP="00C9054E">
            <w:pPr>
              <w:ind w:firstLine="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21.11.2025</w:t>
            </w:r>
          </w:p>
        </w:tc>
      </w:tr>
    </w:tbl>
    <w:p w:rsidR="00E1476C" w:rsidRPr="00E1476C" w:rsidRDefault="00E1476C" w:rsidP="00E1476C">
      <w:pPr>
        <w:ind w:firstLine="567"/>
        <w:jc w:val="both"/>
        <w:rPr>
          <w:sz w:val="28"/>
          <w:szCs w:val="28"/>
        </w:rPr>
      </w:pPr>
    </w:p>
    <w:p w:rsidR="00E1476C" w:rsidRDefault="00E1476C" w:rsidP="00E1476C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t>Услуги по аренде компьютерной техники и печатного оборудования для компетенции «Визуальный мерчендайзинг»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678000,00 тенге</w:t>
      </w:r>
      <w:r>
        <w:rPr>
          <w:sz w:val="28"/>
          <w:szCs w:val="28"/>
          <w:lang w:val="kk-KZ" w:eastAsia="en-US"/>
        </w:rPr>
        <w:t xml:space="preserve"> 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eastAsia="Calibri"/>
          <w:sz w:val="28"/>
          <w:szCs w:val="28"/>
          <w:lang w:val="kk-KZ" w:eastAsia="en-US"/>
        </w:rPr>
        <w:t>):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C9054E" w:rsidRPr="00C9054E" w:rsidTr="00C9054E">
        <w:tc>
          <w:tcPr>
            <w:tcW w:w="1065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0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Поставщик</w:t>
            </w:r>
          </w:p>
        </w:tc>
        <w:tc>
          <w:tcPr>
            <w:tcW w:w="3561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Место нахождения</w:t>
            </w:r>
          </w:p>
        </w:tc>
        <w:tc>
          <w:tcPr>
            <w:tcW w:w="252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Дата и время предоставления</w:t>
            </w:r>
          </w:p>
        </w:tc>
      </w:tr>
      <w:tr w:rsidR="00C9054E" w:rsidRPr="00C9054E" w:rsidTr="00C9054E">
        <w:tc>
          <w:tcPr>
            <w:tcW w:w="1065" w:type="dxa"/>
            <w:vAlign w:val="center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0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C9054E">
              <w:rPr>
                <w:rFonts w:eastAsia="Calibri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3561" w:type="dxa"/>
            <w:vAlign w:val="center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C9054E">
              <w:rPr>
                <w:rFonts w:eastAsia="Calibri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52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sz w:val="28"/>
                <w:szCs w:val="28"/>
                <w:lang w:val="kk-KZ" w:eastAsia="en-US"/>
              </w:rPr>
              <w:t>-</w:t>
            </w:r>
          </w:p>
        </w:tc>
      </w:tr>
    </w:tbl>
    <w:p w:rsidR="00C9054E" w:rsidRPr="00E1476C" w:rsidRDefault="00C9054E" w:rsidP="00E1476C">
      <w:pPr>
        <w:ind w:firstLine="567"/>
        <w:jc w:val="both"/>
        <w:rPr>
          <w:sz w:val="28"/>
          <w:szCs w:val="28"/>
          <w:lang w:val="kk-KZ" w:eastAsia="en-US"/>
        </w:rPr>
      </w:pPr>
    </w:p>
    <w:p w:rsidR="00E1476C" w:rsidRDefault="00E1476C" w:rsidP="00E1476C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t>Закуп расходных материалов по компетенции «Графический дизайн»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17947,00 тенге</w:t>
      </w:r>
      <w:r>
        <w:rPr>
          <w:sz w:val="28"/>
          <w:szCs w:val="28"/>
          <w:lang w:val="kk-KZ"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eastAsia="Calibri"/>
          <w:sz w:val="28"/>
          <w:szCs w:val="28"/>
          <w:lang w:val="kk-KZ" w:eastAsia="en-US"/>
        </w:rPr>
        <w:t>):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E1476C" w:rsidRPr="00E1476C" w:rsidTr="00C9054E">
        <w:tc>
          <w:tcPr>
            <w:tcW w:w="1065" w:type="dxa"/>
          </w:tcPr>
          <w:p w:rsidR="00E1476C" w:rsidRPr="00E1476C" w:rsidRDefault="00E1476C" w:rsidP="00E1476C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1476C">
              <w:rPr>
                <w:rFonts w:eastAsia="Calibr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07" w:type="dxa"/>
          </w:tcPr>
          <w:p w:rsidR="00E1476C" w:rsidRPr="00E1476C" w:rsidRDefault="00E1476C" w:rsidP="00E1476C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1476C">
              <w:rPr>
                <w:rFonts w:eastAsia="Calibri"/>
                <w:b/>
                <w:sz w:val="28"/>
                <w:szCs w:val="28"/>
                <w:lang w:eastAsia="en-US"/>
              </w:rPr>
              <w:t>Поставщик</w:t>
            </w:r>
          </w:p>
        </w:tc>
        <w:tc>
          <w:tcPr>
            <w:tcW w:w="3561" w:type="dxa"/>
          </w:tcPr>
          <w:p w:rsidR="00E1476C" w:rsidRPr="00E1476C" w:rsidRDefault="00E1476C" w:rsidP="00E1476C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1476C">
              <w:rPr>
                <w:rFonts w:eastAsia="Calibri"/>
                <w:b/>
                <w:sz w:val="28"/>
                <w:szCs w:val="28"/>
                <w:lang w:eastAsia="en-US"/>
              </w:rPr>
              <w:t>Место нахождения</w:t>
            </w:r>
          </w:p>
        </w:tc>
        <w:tc>
          <w:tcPr>
            <w:tcW w:w="2527" w:type="dxa"/>
          </w:tcPr>
          <w:p w:rsidR="00E1476C" w:rsidRPr="00E1476C" w:rsidRDefault="00E1476C" w:rsidP="00E1476C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1476C">
              <w:rPr>
                <w:rFonts w:eastAsia="Calibri"/>
                <w:b/>
                <w:sz w:val="28"/>
                <w:szCs w:val="28"/>
                <w:lang w:eastAsia="en-US"/>
              </w:rPr>
              <w:t>Дата и время предоставления</w:t>
            </w:r>
          </w:p>
        </w:tc>
      </w:tr>
      <w:tr w:rsidR="00E1476C" w:rsidRPr="00E1476C" w:rsidTr="00C9054E">
        <w:tc>
          <w:tcPr>
            <w:tcW w:w="1065" w:type="dxa"/>
            <w:vAlign w:val="center"/>
          </w:tcPr>
          <w:p w:rsidR="00E1476C" w:rsidRPr="00E1476C" w:rsidRDefault="00E1476C" w:rsidP="00E1476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476C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07" w:type="dxa"/>
          </w:tcPr>
          <w:p w:rsidR="00E1476C" w:rsidRPr="00E1476C" w:rsidRDefault="00E1476C" w:rsidP="00E1476C">
            <w:pPr>
              <w:ind w:firstLine="567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E1476C">
              <w:rPr>
                <w:rFonts w:eastAsia="Calibri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3561" w:type="dxa"/>
            <w:vAlign w:val="center"/>
          </w:tcPr>
          <w:p w:rsidR="00E1476C" w:rsidRPr="00E1476C" w:rsidRDefault="00E1476C" w:rsidP="00E1476C">
            <w:pPr>
              <w:ind w:firstLine="567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E1476C">
              <w:rPr>
                <w:rFonts w:eastAsia="Calibri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527" w:type="dxa"/>
          </w:tcPr>
          <w:p w:rsidR="00E1476C" w:rsidRPr="00E1476C" w:rsidRDefault="00E1476C" w:rsidP="00E1476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476C">
              <w:rPr>
                <w:rFonts w:eastAsia="Calibri"/>
                <w:sz w:val="28"/>
                <w:szCs w:val="28"/>
                <w:lang w:val="kk-KZ" w:eastAsia="en-US"/>
              </w:rPr>
              <w:t>-</w:t>
            </w:r>
          </w:p>
        </w:tc>
      </w:tr>
    </w:tbl>
    <w:p w:rsidR="00E1476C" w:rsidRPr="00E1476C" w:rsidRDefault="00E1476C" w:rsidP="00E1476C">
      <w:pPr>
        <w:ind w:firstLine="567"/>
        <w:jc w:val="both"/>
        <w:rPr>
          <w:sz w:val="28"/>
          <w:szCs w:val="28"/>
          <w:lang w:val="kk-KZ" w:eastAsia="en-US"/>
        </w:rPr>
      </w:pPr>
    </w:p>
    <w:p w:rsidR="00E1476C" w:rsidRDefault="00E1476C" w:rsidP="00E1476C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lastRenderedPageBreak/>
        <w:t>Услуги по аренде офисного оборудования по компетенции «Графический дизайн»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920000,00 тенге</w:t>
      </w:r>
      <w:r w:rsidRPr="00E1476C">
        <w:rPr>
          <w:sz w:val="28"/>
          <w:szCs w:val="28"/>
          <w:lang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eastAsia="Calibri"/>
          <w:sz w:val="28"/>
          <w:szCs w:val="28"/>
          <w:lang w:val="kk-KZ" w:eastAsia="en-US"/>
        </w:rPr>
        <w:t>):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E1476C" w:rsidRPr="00E1476C" w:rsidTr="00C9054E">
        <w:tc>
          <w:tcPr>
            <w:tcW w:w="1065" w:type="dxa"/>
          </w:tcPr>
          <w:p w:rsidR="00E1476C" w:rsidRPr="00E1476C" w:rsidRDefault="00E1476C" w:rsidP="00E1476C">
            <w:pPr>
              <w:ind w:firstLine="567"/>
              <w:jc w:val="both"/>
              <w:rPr>
                <w:b/>
                <w:sz w:val="28"/>
                <w:szCs w:val="28"/>
                <w:lang w:eastAsia="en-US"/>
              </w:rPr>
            </w:pPr>
            <w:r w:rsidRPr="00E1476C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07" w:type="dxa"/>
          </w:tcPr>
          <w:p w:rsidR="00E1476C" w:rsidRPr="00E1476C" w:rsidRDefault="00E1476C" w:rsidP="00E1476C">
            <w:pPr>
              <w:ind w:firstLine="567"/>
              <w:jc w:val="both"/>
              <w:rPr>
                <w:b/>
                <w:sz w:val="28"/>
                <w:szCs w:val="28"/>
                <w:lang w:eastAsia="en-US"/>
              </w:rPr>
            </w:pPr>
            <w:r w:rsidRPr="00E1476C">
              <w:rPr>
                <w:b/>
                <w:sz w:val="28"/>
                <w:szCs w:val="28"/>
                <w:lang w:eastAsia="en-US"/>
              </w:rPr>
              <w:t>Поставщик</w:t>
            </w:r>
          </w:p>
        </w:tc>
        <w:tc>
          <w:tcPr>
            <w:tcW w:w="3561" w:type="dxa"/>
          </w:tcPr>
          <w:p w:rsidR="00E1476C" w:rsidRPr="00E1476C" w:rsidRDefault="00E1476C" w:rsidP="00E1476C">
            <w:pPr>
              <w:ind w:firstLine="567"/>
              <w:jc w:val="both"/>
              <w:rPr>
                <w:b/>
                <w:sz w:val="28"/>
                <w:szCs w:val="28"/>
                <w:lang w:eastAsia="en-US"/>
              </w:rPr>
            </w:pPr>
            <w:r w:rsidRPr="00E1476C">
              <w:rPr>
                <w:b/>
                <w:sz w:val="28"/>
                <w:szCs w:val="28"/>
                <w:lang w:eastAsia="en-US"/>
              </w:rPr>
              <w:t>Место нахождения</w:t>
            </w:r>
          </w:p>
        </w:tc>
        <w:tc>
          <w:tcPr>
            <w:tcW w:w="2527" w:type="dxa"/>
          </w:tcPr>
          <w:p w:rsidR="00E1476C" w:rsidRPr="00E1476C" w:rsidRDefault="00E1476C" w:rsidP="00E1476C">
            <w:pPr>
              <w:ind w:firstLine="567"/>
              <w:jc w:val="both"/>
              <w:rPr>
                <w:b/>
                <w:sz w:val="28"/>
                <w:szCs w:val="28"/>
                <w:lang w:eastAsia="en-US"/>
              </w:rPr>
            </w:pPr>
            <w:r w:rsidRPr="00E1476C">
              <w:rPr>
                <w:b/>
                <w:sz w:val="28"/>
                <w:szCs w:val="28"/>
                <w:lang w:eastAsia="en-US"/>
              </w:rPr>
              <w:t>Дата и время предоставления</w:t>
            </w:r>
          </w:p>
        </w:tc>
      </w:tr>
      <w:tr w:rsidR="00E1476C" w:rsidRPr="00E1476C" w:rsidTr="00C9054E">
        <w:tc>
          <w:tcPr>
            <w:tcW w:w="1065" w:type="dxa"/>
            <w:vAlign w:val="center"/>
          </w:tcPr>
          <w:p w:rsidR="00E1476C" w:rsidRPr="00E1476C" w:rsidRDefault="00E1476C" w:rsidP="00E1476C">
            <w:pPr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E1476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07" w:type="dxa"/>
          </w:tcPr>
          <w:p w:rsidR="00E1476C" w:rsidRPr="00E1476C" w:rsidRDefault="00E1476C" w:rsidP="00E1476C">
            <w:pPr>
              <w:ind w:firstLine="567"/>
              <w:jc w:val="both"/>
              <w:rPr>
                <w:sz w:val="28"/>
                <w:szCs w:val="28"/>
                <w:lang w:val="kk-KZ" w:eastAsia="en-US"/>
              </w:rPr>
            </w:pPr>
            <w:r w:rsidRPr="00E1476C">
              <w:rPr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3561" w:type="dxa"/>
            <w:vAlign w:val="center"/>
          </w:tcPr>
          <w:p w:rsidR="00E1476C" w:rsidRPr="00E1476C" w:rsidRDefault="00E1476C" w:rsidP="00E1476C">
            <w:pPr>
              <w:ind w:firstLine="567"/>
              <w:jc w:val="both"/>
              <w:rPr>
                <w:sz w:val="28"/>
                <w:szCs w:val="28"/>
                <w:lang w:val="kk-KZ" w:eastAsia="en-US"/>
              </w:rPr>
            </w:pPr>
            <w:r w:rsidRPr="00E1476C">
              <w:rPr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527" w:type="dxa"/>
          </w:tcPr>
          <w:p w:rsidR="00E1476C" w:rsidRPr="00E1476C" w:rsidRDefault="00E1476C" w:rsidP="00E1476C">
            <w:pPr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E1476C">
              <w:rPr>
                <w:sz w:val="28"/>
                <w:szCs w:val="28"/>
                <w:lang w:val="kk-KZ" w:eastAsia="en-US"/>
              </w:rPr>
              <w:t>-</w:t>
            </w:r>
          </w:p>
        </w:tc>
      </w:tr>
    </w:tbl>
    <w:p w:rsidR="00E1476C" w:rsidRPr="00E1476C" w:rsidRDefault="00E1476C" w:rsidP="00E1476C">
      <w:pPr>
        <w:ind w:firstLine="567"/>
        <w:jc w:val="both"/>
        <w:rPr>
          <w:sz w:val="28"/>
          <w:szCs w:val="28"/>
          <w:lang w:val="kk-KZ" w:eastAsia="en-US"/>
        </w:rPr>
      </w:pPr>
    </w:p>
    <w:p w:rsidR="00E1476C" w:rsidRDefault="00E1476C" w:rsidP="00E1476C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t>Закуп канцелярских товаров для проведения Республиканского чемпионата профессионального мастерства «WorldSkills Kazakhstan 2025»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1501902,00 тенге</w:t>
      </w:r>
      <w:r w:rsidRPr="00E1476C">
        <w:rPr>
          <w:sz w:val="28"/>
          <w:szCs w:val="28"/>
          <w:lang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eastAsia="Calibri"/>
          <w:sz w:val="28"/>
          <w:szCs w:val="28"/>
          <w:lang w:val="kk-KZ" w:eastAsia="en-US"/>
        </w:rPr>
        <w:t>):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E1476C" w:rsidRPr="00E1476C" w:rsidTr="00C9054E">
        <w:tc>
          <w:tcPr>
            <w:tcW w:w="1065" w:type="dxa"/>
          </w:tcPr>
          <w:p w:rsidR="00E1476C" w:rsidRPr="00E1476C" w:rsidRDefault="00E1476C" w:rsidP="00E1476C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1476C">
              <w:rPr>
                <w:rFonts w:eastAsia="Calibr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07" w:type="dxa"/>
          </w:tcPr>
          <w:p w:rsidR="00E1476C" w:rsidRPr="00E1476C" w:rsidRDefault="00E1476C" w:rsidP="00E1476C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1476C">
              <w:rPr>
                <w:rFonts w:eastAsia="Calibri"/>
                <w:b/>
                <w:sz w:val="28"/>
                <w:szCs w:val="28"/>
                <w:lang w:eastAsia="en-US"/>
              </w:rPr>
              <w:t>Поставщик</w:t>
            </w:r>
          </w:p>
        </w:tc>
        <w:tc>
          <w:tcPr>
            <w:tcW w:w="3561" w:type="dxa"/>
          </w:tcPr>
          <w:p w:rsidR="00E1476C" w:rsidRPr="00E1476C" w:rsidRDefault="00E1476C" w:rsidP="00E1476C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1476C">
              <w:rPr>
                <w:rFonts w:eastAsia="Calibri"/>
                <w:b/>
                <w:sz w:val="28"/>
                <w:szCs w:val="28"/>
                <w:lang w:eastAsia="en-US"/>
              </w:rPr>
              <w:t>Место нахождения</w:t>
            </w:r>
          </w:p>
        </w:tc>
        <w:tc>
          <w:tcPr>
            <w:tcW w:w="2527" w:type="dxa"/>
          </w:tcPr>
          <w:p w:rsidR="00E1476C" w:rsidRPr="00E1476C" w:rsidRDefault="00E1476C" w:rsidP="00E1476C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1476C">
              <w:rPr>
                <w:rFonts w:eastAsia="Calibri"/>
                <w:b/>
                <w:sz w:val="28"/>
                <w:szCs w:val="28"/>
                <w:lang w:eastAsia="en-US"/>
              </w:rPr>
              <w:t>Дата и время предоставления</w:t>
            </w:r>
          </w:p>
        </w:tc>
      </w:tr>
      <w:tr w:rsidR="00E1476C" w:rsidRPr="00E1476C" w:rsidTr="00C9054E">
        <w:tc>
          <w:tcPr>
            <w:tcW w:w="1065" w:type="dxa"/>
            <w:vAlign w:val="center"/>
          </w:tcPr>
          <w:p w:rsidR="00E1476C" w:rsidRPr="00E1476C" w:rsidRDefault="00E1476C" w:rsidP="00E1476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476C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07" w:type="dxa"/>
          </w:tcPr>
          <w:p w:rsidR="00E1476C" w:rsidRPr="00E1476C" w:rsidRDefault="00E1476C" w:rsidP="00E1476C">
            <w:pPr>
              <w:ind w:firstLine="567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E1476C">
              <w:rPr>
                <w:rFonts w:eastAsia="Calibri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3561" w:type="dxa"/>
            <w:vAlign w:val="center"/>
          </w:tcPr>
          <w:p w:rsidR="00E1476C" w:rsidRPr="00E1476C" w:rsidRDefault="00E1476C" w:rsidP="00E1476C">
            <w:pPr>
              <w:ind w:firstLine="567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E1476C">
              <w:rPr>
                <w:rFonts w:eastAsia="Calibri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527" w:type="dxa"/>
          </w:tcPr>
          <w:p w:rsidR="00E1476C" w:rsidRPr="00E1476C" w:rsidRDefault="00E1476C" w:rsidP="00E1476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476C">
              <w:rPr>
                <w:rFonts w:eastAsia="Calibri"/>
                <w:sz w:val="28"/>
                <w:szCs w:val="28"/>
                <w:lang w:val="kk-KZ" w:eastAsia="en-US"/>
              </w:rPr>
              <w:t>-</w:t>
            </w:r>
          </w:p>
        </w:tc>
      </w:tr>
    </w:tbl>
    <w:p w:rsidR="00E1476C" w:rsidRPr="00E1476C" w:rsidRDefault="00E1476C" w:rsidP="00E1476C">
      <w:pPr>
        <w:ind w:firstLine="567"/>
        <w:jc w:val="both"/>
        <w:rPr>
          <w:sz w:val="28"/>
          <w:szCs w:val="28"/>
          <w:lang w:val="kk-KZ" w:eastAsia="en-US"/>
        </w:rPr>
      </w:pPr>
    </w:p>
    <w:p w:rsidR="00E1476C" w:rsidRDefault="00E1476C" w:rsidP="00E1476C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t>Услуги по аренде офисного оборудования по компетенции «Промышленная автоматика»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28000,00 тенге</w:t>
      </w:r>
      <w:r>
        <w:rPr>
          <w:sz w:val="28"/>
          <w:szCs w:val="28"/>
          <w:lang w:val="kk-KZ"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eastAsia="Calibri"/>
          <w:sz w:val="28"/>
          <w:szCs w:val="28"/>
          <w:lang w:val="kk-KZ" w:eastAsia="en-US"/>
        </w:rPr>
        <w:t>):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C9054E" w:rsidRPr="00C9054E" w:rsidTr="00C9054E">
        <w:tc>
          <w:tcPr>
            <w:tcW w:w="1065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0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Поставщик</w:t>
            </w:r>
          </w:p>
        </w:tc>
        <w:tc>
          <w:tcPr>
            <w:tcW w:w="3561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Место нахождения</w:t>
            </w:r>
          </w:p>
        </w:tc>
        <w:tc>
          <w:tcPr>
            <w:tcW w:w="252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Дата и время предоставления</w:t>
            </w:r>
          </w:p>
        </w:tc>
      </w:tr>
      <w:tr w:rsidR="00C9054E" w:rsidRPr="00C9054E" w:rsidTr="00C9054E">
        <w:tc>
          <w:tcPr>
            <w:tcW w:w="1065" w:type="dxa"/>
            <w:vAlign w:val="center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0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C9054E">
              <w:rPr>
                <w:rFonts w:eastAsia="Calibri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3561" w:type="dxa"/>
            <w:vAlign w:val="center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C9054E">
              <w:rPr>
                <w:rFonts w:eastAsia="Calibri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52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sz w:val="28"/>
                <w:szCs w:val="28"/>
                <w:lang w:val="kk-KZ" w:eastAsia="en-US"/>
              </w:rPr>
              <w:t>-</w:t>
            </w:r>
          </w:p>
        </w:tc>
      </w:tr>
    </w:tbl>
    <w:p w:rsidR="00C9054E" w:rsidRPr="00E1476C" w:rsidRDefault="00C9054E" w:rsidP="00E1476C">
      <w:pPr>
        <w:ind w:firstLine="567"/>
        <w:jc w:val="both"/>
        <w:rPr>
          <w:sz w:val="28"/>
          <w:szCs w:val="28"/>
          <w:lang w:val="kk-KZ" w:eastAsia="en-US"/>
        </w:rPr>
      </w:pPr>
    </w:p>
    <w:p w:rsidR="00E1476C" w:rsidRDefault="00E1476C" w:rsidP="00E1476C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t>Закуп расходных материалов по компетенции «Промышленная автоматика»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3909530,00 тенге</w:t>
      </w:r>
      <w:r>
        <w:rPr>
          <w:sz w:val="28"/>
          <w:szCs w:val="28"/>
          <w:lang w:val="kk-KZ"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eastAsia="Calibri"/>
          <w:sz w:val="28"/>
          <w:szCs w:val="28"/>
          <w:lang w:val="kk-KZ" w:eastAsia="en-US"/>
        </w:rPr>
        <w:t>):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C9054E" w:rsidRPr="00C9054E" w:rsidTr="00C9054E">
        <w:tc>
          <w:tcPr>
            <w:tcW w:w="1065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0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Поставщик</w:t>
            </w:r>
          </w:p>
        </w:tc>
        <w:tc>
          <w:tcPr>
            <w:tcW w:w="3561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Место нахождения</w:t>
            </w:r>
          </w:p>
        </w:tc>
        <w:tc>
          <w:tcPr>
            <w:tcW w:w="2527" w:type="dxa"/>
          </w:tcPr>
          <w:p w:rsidR="00C9054E" w:rsidRPr="00C9054E" w:rsidRDefault="00C9054E" w:rsidP="00887E11">
            <w:pPr>
              <w:ind w:firstLine="6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Дата и время предоставления</w:t>
            </w:r>
          </w:p>
        </w:tc>
      </w:tr>
      <w:tr w:rsidR="00C9054E" w:rsidRPr="00C9054E" w:rsidTr="00C9054E">
        <w:tc>
          <w:tcPr>
            <w:tcW w:w="1065" w:type="dxa"/>
            <w:vAlign w:val="center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07" w:type="dxa"/>
          </w:tcPr>
          <w:p w:rsidR="00C9054E" w:rsidRPr="00C9054E" w:rsidRDefault="00887E11" w:rsidP="00C9054E">
            <w:pPr>
              <w:ind w:firstLine="567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ТОО «ЭлектроДвиж»</w:t>
            </w:r>
          </w:p>
        </w:tc>
        <w:tc>
          <w:tcPr>
            <w:tcW w:w="3561" w:type="dxa"/>
            <w:vAlign w:val="center"/>
          </w:tcPr>
          <w:p w:rsidR="00C9054E" w:rsidRPr="00C9054E" w:rsidRDefault="00887E11" w:rsidP="00887E11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г.Шымкент, район Тұран, улица Казыбек Би, строение 205</w:t>
            </w:r>
          </w:p>
        </w:tc>
        <w:tc>
          <w:tcPr>
            <w:tcW w:w="2527" w:type="dxa"/>
          </w:tcPr>
          <w:p w:rsidR="00C9054E" w:rsidRDefault="00887E11" w:rsidP="00887E11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10:13</w:t>
            </w:r>
          </w:p>
          <w:p w:rsidR="00887E11" w:rsidRPr="00887E11" w:rsidRDefault="00887E11" w:rsidP="00887E11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21.11.2025</w:t>
            </w:r>
          </w:p>
        </w:tc>
      </w:tr>
    </w:tbl>
    <w:p w:rsidR="00C9054E" w:rsidRPr="00E1476C" w:rsidRDefault="00C9054E" w:rsidP="00E1476C">
      <w:pPr>
        <w:ind w:firstLine="567"/>
        <w:jc w:val="both"/>
        <w:rPr>
          <w:sz w:val="28"/>
          <w:szCs w:val="28"/>
          <w:lang w:val="kk-KZ" w:eastAsia="en-US"/>
        </w:rPr>
      </w:pPr>
    </w:p>
    <w:p w:rsidR="00E1476C" w:rsidRDefault="00E1476C" w:rsidP="00E1476C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t>Закуп расходных материалов по компетенции «Сантехника и отопление»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1783125,90 тенге</w:t>
      </w:r>
      <w:r>
        <w:rPr>
          <w:sz w:val="28"/>
          <w:szCs w:val="28"/>
          <w:lang w:val="kk-KZ"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eastAsia="Calibri"/>
          <w:sz w:val="28"/>
          <w:szCs w:val="28"/>
          <w:lang w:val="kk-KZ" w:eastAsia="en-US"/>
        </w:rPr>
        <w:t>):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C9054E" w:rsidRPr="00C9054E" w:rsidTr="00C9054E">
        <w:tc>
          <w:tcPr>
            <w:tcW w:w="1065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0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Поставщик</w:t>
            </w:r>
          </w:p>
        </w:tc>
        <w:tc>
          <w:tcPr>
            <w:tcW w:w="3561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Место нахождения</w:t>
            </w:r>
          </w:p>
        </w:tc>
        <w:tc>
          <w:tcPr>
            <w:tcW w:w="2527" w:type="dxa"/>
          </w:tcPr>
          <w:p w:rsidR="00C9054E" w:rsidRPr="00C9054E" w:rsidRDefault="00C9054E" w:rsidP="00887E11">
            <w:pPr>
              <w:ind w:firstLine="6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Дата и время предоставления</w:t>
            </w:r>
          </w:p>
        </w:tc>
      </w:tr>
      <w:tr w:rsidR="00C9054E" w:rsidRPr="00C9054E" w:rsidTr="00C9054E">
        <w:tc>
          <w:tcPr>
            <w:tcW w:w="1065" w:type="dxa"/>
            <w:vAlign w:val="center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07" w:type="dxa"/>
          </w:tcPr>
          <w:p w:rsidR="00C9054E" w:rsidRPr="00887E11" w:rsidRDefault="00887E11" w:rsidP="00887E11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ТОО «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AMIR KOKSHE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>»</w:t>
            </w:r>
          </w:p>
        </w:tc>
        <w:tc>
          <w:tcPr>
            <w:tcW w:w="3561" w:type="dxa"/>
            <w:vAlign w:val="center"/>
          </w:tcPr>
          <w:p w:rsidR="00C9054E" w:rsidRPr="00C9054E" w:rsidRDefault="00887E11" w:rsidP="00887E11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Акмолинская область, город Кокшетау, улица М.Ауезова, дом 268, кв.45</w:t>
            </w:r>
          </w:p>
        </w:tc>
        <w:tc>
          <w:tcPr>
            <w:tcW w:w="2527" w:type="dxa"/>
          </w:tcPr>
          <w:p w:rsidR="00C9054E" w:rsidRDefault="00887E11" w:rsidP="00887E11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9:45</w:t>
            </w:r>
          </w:p>
          <w:p w:rsidR="00887E11" w:rsidRPr="00887E11" w:rsidRDefault="00887E11" w:rsidP="00887E11">
            <w:pPr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21.11.2025</w:t>
            </w:r>
          </w:p>
        </w:tc>
      </w:tr>
    </w:tbl>
    <w:p w:rsidR="00C9054E" w:rsidRPr="00E1476C" w:rsidRDefault="00C9054E" w:rsidP="00E1476C">
      <w:pPr>
        <w:ind w:firstLine="567"/>
        <w:jc w:val="both"/>
        <w:rPr>
          <w:sz w:val="28"/>
          <w:szCs w:val="28"/>
          <w:lang w:val="kk-KZ" w:eastAsia="en-US"/>
        </w:rPr>
      </w:pPr>
    </w:p>
    <w:p w:rsidR="00E1476C" w:rsidRDefault="00E1476C" w:rsidP="00E1476C">
      <w:pPr>
        <w:ind w:firstLine="567"/>
        <w:jc w:val="both"/>
        <w:rPr>
          <w:rFonts w:cstheme="minorBidi"/>
          <w:sz w:val="28"/>
          <w:szCs w:val="28"/>
          <w:lang w:val="kk-KZ"/>
        </w:rPr>
      </w:pPr>
      <w:r w:rsidRPr="00E1476C">
        <w:rPr>
          <w:rFonts w:cstheme="minorBidi"/>
          <w:sz w:val="28"/>
          <w:szCs w:val="28"/>
          <w:lang w:val="kk-KZ"/>
        </w:rPr>
        <w:t xml:space="preserve">Услуги по погрузочно-разгрузочным работам при проведении Республиканского чемпионата профессионального мастерства «WorldSkills Kazakhstan 2025» </w:t>
      </w:r>
      <w:r>
        <w:rPr>
          <w:rFonts w:cstheme="minorBidi"/>
          <w:sz w:val="28"/>
          <w:szCs w:val="28"/>
          <w:lang w:val="kk-KZ"/>
        </w:rPr>
        <w:t>(</w:t>
      </w:r>
      <w:r w:rsidRPr="00E1476C">
        <w:rPr>
          <w:sz w:val="28"/>
          <w:szCs w:val="28"/>
          <w:lang w:val="kk-KZ" w:eastAsia="en-US"/>
        </w:rPr>
        <w:t>2560000,00 тенге</w:t>
      </w:r>
      <w:r w:rsidRPr="00E1476C">
        <w:rPr>
          <w:sz w:val="28"/>
          <w:szCs w:val="28"/>
          <w:lang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cstheme="minorBidi"/>
          <w:sz w:val="28"/>
          <w:szCs w:val="28"/>
          <w:lang w:val="kk-KZ"/>
        </w:rPr>
        <w:t>):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C9054E" w:rsidRPr="00C9054E" w:rsidTr="00C9054E">
        <w:tc>
          <w:tcPr>
            <w:tcW w:w="1065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cstheme="minorBidi"/>
                <w:b/>
                <w:sz w:val="28"/>
                <w:szCs w:val="28"/>
              </w:rPr>
            </w:pPr>
            <w:r w:rsidRPr="00C9054E">
              <w:rPr>
                <w:rFonts w:cstheme="minorBidi"/>
                <w:b/>
                <w:sz w:val="28"/>
                <w:szCs w:val="28"/>
              </w:rPr>
              <w:t>№ п/п</w:t>
            </w:r>
          </w:p>
        </w:tc>
        <w:tc>
          <w:tcPr>
            <w:tcW w:w="290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cstheme="minorBidi"/>
                <w:b/>
                <w:sz w:val="28"/>
                <w:szCs w:val="28"/>
              </w:rPr>
            </w:pPr>
            <w:r w:rsidRPr="00C9054E">
              <w:rPr>
                <w:rFonts w:cstheme="minorBidi"/>
                <w:b/>
                <w:sz w:val="28"/>
                <w:szCs w:val="28"/>
              </w:rPr>
              <w:t>Поставщик</w:t>
            </w:r>
          </w:p>
        </w:tc>
        <w:tc>
          <w:tcPr>
            <w:tcW w:w="3561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cstheme="minorBidi"/>
                <w:b/>
                <w:sz w:val="28"/>
                <w:szCs w:val="28"/>
              </w:rPr>
            </w:pPr>
            <w:r w:rsidRPr="00C9054E">
              <w:rPr>
                <w:rFonts w:cstheme="minorBidi"/>
                <w:b/>
                <w:sz w:val="28"/>
                <w:szCs w:val="28"/>
              </w:rPr>
              <w:t>Место нахождения</w:t>
            </w:r>
          </w:p>
        </w:tc>
        <w:tc>
          <w:tcPr>
            <w:tcW w:w="252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cstheme="minorBidi"/>
                <w:b/>
                <w:sz w:val="28"/>
                <w:szCs w:val="28"/>
              </w:rPr>
            </w:pPr>
            <w:r w:rsidRPr="00C9054E">
              <w:rPr>
                <w:rFonts w:cstheme="minorBidi"/>
                <w:b/>
                <w:sz w:val="28"/>
                <w:szCs w:val="28"/>
              </w:rPr>
              <w:t>Дата и время предоставления</w:t>
            </w:r>
          </w:p>
        </w:tc>
      </w:tr>
      <w:tr w:rsidR="00C9054E" w:rsidRPr="00C9054E" w:rsidTr="00C9054E">
        <w:tc>
          <w:tcPr>
            <w:tcW w:w="1065" w:type="dxa"/>
            <w:vAlign w:val="center"/>
          </w:tcPr>
          <w:p w:rsidR="00C9054E" w:rsidRPr="00C9054E" w:rsidRDefault="00C9054E" w:rsidP="00C9054E">
            <w:pPr>
              <w:ind w:firstLine="567"/>
              <w:jc w:val="both"/>
              <w:rPr>
                <w:rFonts w:cstheme="minorBidi"/>
                <w:sz w:val="28"/>
                <w:szCs w:val="28"/>
              </w:rPr>
            </w:pPr>
            <w:r w:rsidRPr="00C9054E">
              <w:rPr>
                <w:rFonts w:cstheme="minorBidi"/>
                <w:sz w:val="28"/>
                <w:szCs w:val="28"/>
              </w:rPr>
              <w:t>1.</w:t>
            </w:r>
          </w:p>
        </w:tc>
        <w:tc>
          <w:tcPr>
            <w:tcW w:w="290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cstheme="minorBidi"/>
                <w:sz w:val="28"/>
                <w:szCs w:val="28"/>
                <w:lang w:val="kk-KZ"/>
              </w:rPr>
            </w:pPr>
            <w:r w:rsidRPr="00C9054E">
              <w:rPr>
                <w:rFonts w:cstheme="minorBidi"/>
                <w:sz w:val="28"/>
                <w:szCs w:val="28"/>
                <w:lang w:val="kk-KZ"/>
              </w:rPr>
              <w:t>-</w:t>
            </w:r>
          </w:p>
        </w:tc>
        <w:tc>
          <w:tcPr>
            <w:tcW w:w="3561" w:type="dxa"/>
            <w:vAlign w:val="center"/>
          </w:tcPr>
          <w:p w:rsidR="00C9054E" w:rsidRPr="00C9054E" w:rsidRDefault="00C9054E" w:rsidP="00C9054E">
            <w:pPr>
              <w:ind w:firstLine="567"/>
              <w:jc w:val="both"/>
              <w:rPr>
                <w:rFonts w:cstheme="minorBidi"/>
                <w:sz w:val="28"/>
                <w:szCs w:val="28"/>
                <w:lang w:val="kk-KZ"/>
              </w:rPr>
            </w:pPr>
            <w:r w:rsidRPr="00C9054E">
              <w:rPr>
                <w:rFonts w:cstheme="minorBidi"/>
                <w:sz w:val="28"/>
                <w:szCs w:val="28"/>
                <w:lang w:val="kk-KZ"/>
              </w:rPr>
              <w:t>-</w:t>
            </w:r>
          </w:p>
        </w:tc>
        <w:tc>
          <w:tcPr>
            <w:tcW w:w="252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cstheme="minorBidi"/>
                <w:sz w:val="28"/>
                <w:szCs w:val="28"/>
              </w:rPr>
            </w:pPr>
            <w:r w:rsidRPr="00C9054E">
              <w:rPr>
                <w:rFonts w:cstheme="minorBidi"/>
                <w:sz w:val="28"/>
                <w:szCs w:val="28"/>
                <w:lang w:val="kk-KZ"/>
              </w:rPr>
              <w:t>-</w:t>
            </w:r>
          </w:p>
        </w:tc>
      </w:tr>
    </w:tbl>
    <w:p w:rsidR="00C9054E" w:rsidRPr="00E1476C" w:rsidRDefault="00C9054E" w:rsidP="00E1476C">
      <w:pPr>
        <w:ind w:firstLine="567"/>
        <w:jc w:val="both"/>
        <w:rPr>
          <w:rFonts w:cstheme="minorBidi"/>
          <w:sz w:val="28"/>
          <w:szCs w:val="28"/>
          <w:lang w:val="kk-KZ"/>
        </w:rPr>
      </w:pPr>
    </w:p>
    <w:p w:rsidR="00E1476C" w:rsidRDefault="00E1476C" w:rsidP="00E1476C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lastRenderedPageBreak/>
        <w:t>Услуги по транспортному обеспечению при проведении Республиканского чемпионата профессионального мастерства «WorldSkills Kazakhstan 2025»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2525000,00 тенге</w:t>
      </w:r>
      <w:r>
        <w:rPr>
          <w:sz w:val="28"/>
          <w:szCs w:val="28"/>
          <w:lang w:val="kk-KZ"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>
        <w:rPr>
          <w:rFonts w:eastAsia="Calibri"/>
          <w:sz w:val="28"/>
          <w:szCs w:val="28"/>
          <w:lang w:val="kk-KZ" w:eastAsia="en-US"/>
        </w:rPr>
        <w:t>)):</w:t>
      </w:r>
    </w:p>
    <w:tbl>
      <w:tblPr>
        <w:tblpPr w:leftFromText="180" w:rightFromText="180" w:vertAnchor="text" w:horzAnchor="margin" w:tblpY="1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2907"/>
        <w:gridCol w:w="3561"/>
        <w:gridCol w:w="2527"/>
      </w:tblGrid>
      <w:tr w:rsidR="00C9054E" w:rsidRPr="00C9054E" w:rsidTr="00C9054E">
        <w:tc>
          <w:tcPr>
            <w:tcW w:w="1065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0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Поставщик</w:t>
            </w:r>
          </w:p>
        </w:tc>
        <w:tc>
          <w:tcPr>
            <w:tcW w:w="3561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Место нахождения</w:t>
            </w:r>
          </w:p>
        </w:tc>
        <w:tc>
          <w:tcPr>
            <w:tcW w:w="252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b/>
                <w:sz w:val="28"/>
                <w:szCs w:val="28"/>
                <w:lang w:eastAsia="en-US"/>
              </w:rPr>
              <w:t>Дата и время предоставления</w:t>
            </w:r>
          </w:p>
        </w:tc>
      </w:tr>
      <w:tr w:rsidR="00C9054E" w:rsidRPr="00C9054E" w:rsidTr="00C9054E">
        <w:tc>
          <w:tcPr>
            <w:tcW w:w="1065" w:type="dxa"/>
            <w:vAlign w:val="center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0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C9054E">
              <w:rPr>
                <w:rFonts w:eastAsia="Calibri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3561" w:type="dxa"/>
            <w:vAlign w:val="center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C9054E">
              <w:rPr>
                <w:rFonts w:eastAsia="Calibri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2527" w:type="dxa"/>
          </w:tcPr>
          <w:p w:rsidR="00C9054E" w:rsidRPr="00C9054E" w:rsidRDefault="00C9054E" w:rsidP="00C9054E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9054E">
              <w:rPr>
                <w:rFonts w:eastAsia="Calibri"/>
                <w:sz w:val="28"/>
                <w:szCs w:val="28"/>
                <w:lang w:val="kk-KZ" w:eastAsia="en-US"/>
              </w:rPr>
              <w:t>-</w:t>
            </w:r>
          </w:p>
        </w:tc>
      </w:tr>
    </w:tbl>
    <w:p w:rsidR="00E1476C" w:rsidRDefault="00E1476C" w:rsidP="00E1476C">
      <w:pPr>
        <w:tabs>
          <w:tab w:val="num" w:pos="426"/>
          <w:tab w:val="left" w:pos="567"/>
          <w:tab w:val="left" w:pos="1134"/>
        </w:tabs>
        <w:contextualSpacing/>
        <w:jc w:val="both"/>
        <w:rPr>
          <w:sz w:val="28"/>
          <w:szCs w:val="28"/>
        </w:rPr>
      </w:pPr>
    </w:p>
    <w:p w:rsidR="008C2A12" w:rsidRPr="008C2A12" w:rsidRDefault="008C2A12" w:rsidP="008C2A12">
      <w:pPr>
        <w:pStyle w:val="a4"/>
        <w:numPr>
          <w:ilvl w:val="0"/>
          <w:numId w:val="1"/>
        </w:numPr>
        <w:tabs>
          <w:tab w:val="clear" w:pos="360"/>
          <w:tab w:val="left" w:pos="993"/>
        </w:tabs>
        <w:ind w:left="0" w:firstLine="567"/>
        <w:jc w:val="both"/>
        <w:rPr>
          <w:rStyle w:val="s0"/>
          <w:color w:val="auto"/>
          <w:sz w:val="28"/>
          <w:szCs w:val="28"/>
        </w:rPr>
      </w:pPr>
      <w:r w:rsidRPr="008C2A12">
        <w:rPr>
          <w:rStyle w:val="s0"/>
          <w:color w:val="auto"/>
          <w:sz w:val="28"/>
          <w:szCs w:val="28"/>
        </w:rPr>
        <w:t>Представленные ценовые предложения потенциальными поставщиками не отзывались, не изменялись, содержание конвертов с ценовыми предложениями оглашены всем присутствующим на заседании комиссии.</w:t>
      </w:r>
    </w:p>
    <w:p w:rsidR="008C2A12" w:rsidRPr="008C2A12" w:rsidRDefault="008C2A12" w:rsidP="008C2A12">
      <w:pPr>
        <w:pStyle w:val="a4"/>
        <w:numPr>
          <w:ilvl w:val="0"/>
          <w:numId w:val="1"/>
        </w:numPr>
        <w:tabs>
          <w:tab w:val="clear" w:pos="360"/>
          <w:tab w:val="left" w:pos="993"/>
        </w:tabs>
        <w:ind w:left="0" w:firstLine="567"/>
        <w:jc w:val="both"/>
        <w:rPr>
          <w:rStyle w:val="s0"/>
          <w:color w:val="auto"/>
          <w:sz w:val="28"/>
          <w:szCs w:val="28"/>
        </w:rPr>
      </w:pPr>
      <w:r w:rsidRPr="008C2A12">
        <w:rPr>
          <w:rStyle w:val="s0"/>
          <w:color w:val="auto"/>
          <w:sz w:val="28"/>
          <w:szCs w:val="28"/>
        </w:rPr>
        <w:t>Все документы, поданные участниками закупок, соответствуют требованиям Правил, потенциальные поставщики не состоят в Реестре недобросовестных участников государственных закупок.</w:t>
      </w:r>
    </w:p>
    <w:p w:rsidR="00004EE1" w:rsidRPr="00550148" w:rsidRDefault="0016797B" w:rsidP="008C2A12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rStyle w:val="s0"/>
          <w:color w:val="auto"/>
          <w:sz w:val="28"/>
          <w:szCs w:val="28"/>
        </w:rPr>
      </w:pPr>
      <w:r w:rsidRPr="00550148">
        <w:rPr>
          <w:rStyle w:val="s0"/>
          <w:color w:val="auto"/>
          <w:sz w:val="28"/>
          <w:szCs w:val="28"/>
        </w:rPr>
        <w:t xml:space="preserve">Следующие </w:t>
      </w:r>
      <w:r w:rsidR="00F72EFC" w:rsidRPr="00550148">
        <w:rPr>
          <w:rStyle w:val="s0"/>
          <w:color w:val="auto"/>
          <w:sz w:val="28"/>
          <w:szCs w:val="28"/>
        </w:rPr>
        <w:t xml:space="preserve">ценовые предложения </w:t>
      </w:r>
      <w:r w:rsidRPr="00550148">
        <w:rPr>
          <w:rStyle w:val="s0"/>
          <w:color w:val="auto"/>
          <w:sz w:val="28"/>
          <w:szCs w:val="28"/>
        </w:rPr>
        <w:t>отклонены</w:t>
      </w:r>
      <w:r w:rsidR="000F541A" w:rsidRPr="00550148">
        <w:rPr>
          <w:rStyle w:val="s0"/>
          <w:color w:val="auto"/>
          <w:sz w:val="28"/>
          <w:szCs w:val="28"/>
        </w:rPr>
        <w:t xml:space="preserve"> от участия в </w:t>
      </w:r>
      <w:r w:rsidR="00F72EFC" w:rsidRPr="00550148">
        <w:rPr>
          <w:rStyle w:val="s0"/>
          <w:color w:val="auto"/>
          <w:sz w:val="28"/>
          <w:szCs w:val="28"/>
        </w:rPr>
        <w:t>закупках</w:t>
      </w:r>
      <w:r w:rsidR="000F541A" w:rsidRPr="00550148">
        <w:rPr>
          <w:rStyle w:val="s0"/>
          <w:color w:val="auto"/>
          <w:sz w:val="28"/>
          <w:szCs w:val="28"/>
        </w:rPr>
        <w:t>:</w:t>
      </w:r>
    </w:p>
    <w:tbl>
      <w:tblPr>
        <w:tblStyle w:val="a6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6663"/>
      </w:tblGrid>
      <w:tr w:rsidR="0098781C" w:rsidRPr="00550148" w:rsidTr="00C9054E">
        <w:tc>
          <w:tcPr>
            <w:tcW w:w="567" w:type="dxa"/>
            <w:vAlign w:val="center"/>
          </w:tcPr>
          <w:p w:rsidR="000F541A" w:rsidRPr="00550148" w:rsidRDefault="000F541A" w:rsidP="000A7847">
            <w:pPr>
              <w:pStyle w:val="a4"/>
              <w:ind w:left="0"/>
              <w:jc w:val="center"/>
              <w:rPr>
                <w:rStyle w:val="s0"/>
                <w:b/>
                <w:color w:val="auto"/>
                <w:sz w:val="28"/>
                <w:szCs w:val="28"/>
              </w:rPr>
            </w:pPr>
            <w:r w:rsidRPr="00550148">
              <w:rPr>
                <w:rStyle w:val="s0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2722" w:type="dxa"/>
            <w:vAlign w:val="center"/>
          </w:tcPr>
          <w:p w:rsidR="000F541A" w:rsidRPr="00550148" w:rsidRDefault="000F541A" w:rsidP="000A7847">
            <w:pPr>
              <w:pStyle w:val="a4"/>
              <w:ind w:left="0"/>
              <w:jc w:val="center"/>
              <w:rPr>
                <w:rStyle w:val="s0"/>
                <w:b/>
                <w:color w:val="auto"/>
                <w:sz w:val="28"/>
                <w:szCs w:val="28"/>
              </w:rPr>
            </w:pPr>
            <w:r w:rsidRPr="00550148">
              <w:rPr>
                <w:rStyle w:val="s0"/>
                <w:b/>
                <w:color w:val="auto"/>
                <w:sz w:val="28"/>
                <w:szCs w:val="28"/>
              </w:rPr>
              <w:t>Наименование потенциального поставщика</w:t>
            </w:r>
          </w:p>
        </w:tc>
        <w:tc>
          <w:tcPr>
            <w:tcW w:w="6663" w:type="dxa"/>
            <w:vAlign w:val="center"/>
          </w:tcPr>
          <w:p w:rsidR="000F541A" w:rsidRPr="00550148" w:rsidRDefault="000F541A" w:rsidP="000A7847">
            <w:pPr>
              <w:pStyle w:val="a4"/>
              <w:ind w:left="0"/>
              <w:jc w:val="center"/>
              <w:rPr>
                <w:rStyle w:val="s0"/>
                <w:b/>
                <w:color w:val="auto"/>
                <w:sz w:val="28"/>
                <w:szCs w:val="28"/>
              </w:rPr>
            </w:pPr>
            <w:r w:rsidRPr="00550148">
              <w:rPr>
                <w:b/>
                <w:sz w:val="28"/>
                <w:szCs w:val="28"/>
              </w:rPr>
              <w:t>Причины отклонения</w:t>
            </w:r>
          </w:p>
        </w:tc>
      </w:tr>
      <w:tr w:rsidR="002C5424" w:rsidRPr="00BE52B7" w:rsidTr="00C9054E">
        <w:tc>
          <w:tcPr>
            <w:tcW w:w="567" w:type="dxa"/>
            <w:vAlign w:val="center"/>
          </w:tcPr>
          <w:p w:rsidR="002C5424" w:rsidRPr="00550148" w:rsidRDefault="002C5424" w:rsidP="002C5424">
            <w:pPr>
              <w:pStyle w:val="a4"/>
              <w:ind w:left="0"/>
              <w:jc w:val="center"/>
              <w:rPr>
                <w:rStyle w:val="s0"/>
                <w:color w:val="auto"/>
                <w:sz w:val="28"/>
                <w:szCs w:val="28"/>
              </w:rPr>
            </w:pPr>
            <w:r w:rsidRPr="00550148">
              <w:rPr>
                <w:rStyle w:val="s0"/>
                <w:color w:val="auto"/>
                <w:sz w:val="28"/>
                <w:szCs w:val="28"/>
              </w:rPr>
              <w:t>1.</w:t>
            </w:r>
          </w:p>
        </w:tc>
        <w:tc>
          <w:tcPr>
            <w:tcW w:w="2722" w:type="dxa"/>
            <w:vAlign w:val="center"/>
          </w:tcPr>
          <w:p w:rsidR="002C5424" w:rsidRDefault="000D7FAB" w:rsidP="00B11E00">
            <w:pPr>
              <w:pStyle w:val="a4"/>
              <w:ind w:left="0"/>
              <w:jc w:val="center"/>
              <w:rPr>
                <w:rStyle w:val="s0"/>
                <w:color w:val="auto"/>
                <w:sz w:val="28"/>
                <w:szCs w:val="28"/>
                <w:lang w:val="kk-KZ"/>
              </w:rPr>
            </w:pPr>
            <w:r>
              <w:rPr>
                <w:rStyle w:val="s0"/>
                <w:color w:val="auto"/>
                <w:sz w:val="28"/>
                <w:szCs w:val="28"/>
                <w:lang w:val="kk-KZ"/>
              </w:rPr>
              <w:t>-</w:t>
            </w:r>
          </w:p>
          <w:p w:rsidR="00B1159A" w:rsidRPr="00372BCC" w:rsidRDefault="00B1159A" w:rsidP="00B11E00">
            <w:pPr>
              <w:pStyle w:val="a4"/>
              <w:ind w:left="0"/>
              <w:jc w:val="center"/>
              <w:rPr>
                <w:rStyle w:val="s0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6663" w:type="dxa"/>
            <w:vAlign w:val="center"/>
          </w:tcPr>
          <w:p w:rsidR="002C5424" w:rsidRPr="00550148" w:rsidRDefault="000D7FAB" w:rsidP="00D52914">
            <w:pPr>
              <w:pStyle w:val="a4"/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</w:tbl>
    <w:p w:rsidR="00550148" w:rsidRDefault="00550148" w:rsidP="00550148">
      <w:pPr>
        <w:tabs>
          <w:tab w:val="left" w:pos="851"/>
        </w:tabs>
        <w:jc w:val="both"/>
        <w:rPr>
          <w:sz w:val="28"/>
          <w:szCs w:val="28"/>
          <w:lang w:val="kk-KZ"/>
        </w:rPr>
      </w:pPr>
    </w:p>
    <w:p w:rsidR="008C2A12" w:rsidRDefault="008C2A12" w:rsidP="008C2A12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8C2A12">
        <w:rPr>
          <w:b/>
          <w:sz w:val="28"/>
          <w:szCs w:val="28"/>
          <w:lang w:val="kk-KZ"/>
        </w:rPr>
        <w:t>6.</w:t>
      </w:r>
      <w:r w:rsidRPr="008C2A12">
        <w:rPr>
          <w:sz w:val="28"/>
          <w:szCs w:val="28"/>
          <w:lang w:val="kk-KZ"/>
        </w:rPr>
        <w:t xml:space="preserve"> Рассмотрев поступившие ценовые предложения, комиссия установила следующее по лотам:</w:t>
      </w:r>
    </w:p>
    <w:p w:rsidR="008C2A12" w:rsidRDefault="008C2A12" w:rsidP="008C2A12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8C2A12">
        <w:rPr>
          <w:sz w:val="28"/>
          <w:szCs w:val="28"/>
          <w:lang w:val="kk-KZ"/>
        </w:rPr>
        <w:t>Услуги по аренде компьютерной техники для проведения Республиканского чемпионата профессионального мастерства WorldSkills Kazakhstan 2025 (4480000,00 тенге (без учёта НДС)):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704"/>
        <w:gridCol w:w="3204"/>
        <w:gridCol w:w="1954"/>
        <w:gridCol w:w="1954"/>
        <w:gridCol w:w="2244"/>
      </w:tblGrid>
      <w:tr w:rsidR="008C2A12" w:rsidTr="008C2A12">
        <w:tc>
          <w:tcPr>
            <w:tcW w:w="704" w:type="dxa"/>
          </w:tcPr>
          <w:p w:rsidR="008C2A12" w:rsidRPr="00CE1E1B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8C2A12" w:rsidRPr="00301446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04" w:type="dxa"/>
          </w:tcPr>
          <w:p w:rsidR="008C2A12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C2A12" w:rsidRPr="00301446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1954" w:type="dxa"/>
          </w:tcPr>
          <w:p w:rsidR="008C2A12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C2A12" w:rsidRPr="00301446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БИН (ИИН)</w:t>
            </w:r>
          </w:p>
        </w:tc>
        <w:tc>
          <w:tcPr>
            <w:tcW w:w="1954" w:type="dxa"/>
          </w:tcPr>
          <w:p w:rsidR="008C2A12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C2A12" w:rsidRPr="00301446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Цена за единицу</w:t>
            </w:r>
            <w:r>
              <w:rPr>
                <w:b/>
                <w:sz w:val="28"/>
                <w:szCs w:val="28"/>
              </w:rPr>
              <w:t>, в тенге</w:t>
            </w:r>
          </w:p>
        </w:tc>
        <w:tc>
          <w:tcPr>
            <w:tcW w:w="2244" w:type="dxa"/>
          </w:tcPr>
          <w:p w:rsidR="008C2A12" w:rsidRPr="00301446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Общая сумма поставщика</w:t>
            </w:r>
            <w:r>
              <w:rPr>
                <w:b/>
                <w:sz w:val="28"/>
                <w:szCs w:val="28"/>
              </w:rPr>
              <w:t>, в тенге</w:t>
            </w:r>
          </w:p>
        </w:tc>
      </w:tr>
      <w:tr w:rsidR="008C2A12" w:rsidTr="008C2A12">
        <w:tc>
          <w:tcPr>
            <w:tcW w:w="704" w:type="dxa"/>
          </w:tcPr>
          <w:p w:rsidR="008C2A12" w:rsidRPr="00301446" w:rsidRDefault="008C2A12" w:rsidP="00BA3902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301446">
              <w:rPr>
                <w:sz w:val="28"/>
                <w:szCs w:val="28"/>
              </w:rPr>
              <w:t>1.</w:t>
            </w:r>
          </w:p>
        </w:tc>
        <w:tc>
          <w:tcPr>
            <w:tcW w:w="3204" w:type="dxa"/>
          </w:tcPr>
          <w:p w:rsidR="008C2A12" w:rsidRPr="00BE52B7" w:rsidRDefault="008C2A12" w:rsidP="00BA3902">
            <w:pPr>
              <w:rPr>
                <w:sz w:val="28"/>
                <w:szCs w:val="28"/>
              </w:rPr>
            </w:pPr>
            <w:r w:rsidRPr="008C2A12">
              <w:rPr>
                <w:sz w:val="28"/>
                <w:szCs w:val="28"/>
                <w:lang w:val="kk-KZ"/>
              </w:rPr>
              <w:t>ГККП «Высший технический колледж, город Кокшетау» при Управлении образования Акмолинской области</w:t>
            </w:r>
          </w:p>
        </w:tc>
        <w:tc>
          <w:tcPr>
            <w:tcW w:w="1954" w:type="dxa"/>
          </w:tcPr>
          <w:p w:rsidR="008C2A12" w:rsidRPr="00876088" w:rsidRDefault="008C2A12" w:rsidP="00BA3902">
            <w:pPr>
              <w:pStyle w:val="a4"/>
              <w:ind w:left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181240000857 </w:t>
            </w:r>
          </w:p>
        </w:tc>
        <w:tc>
          <w:tcPr>
            <w:tcW w:w="1954" w:type="dxa"/>
          </w:tcPr>
          <w:p w:rsidR="008C2A12" w:rsidRPr="001D7C51" w:rsidRDefault="008C2A12" w:rsidP="008C2A12">
            <w:pPr>
              <w:pStyle w:val="a4"/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64000 тенге</w:t>
            </w:r>
          </w:p>
        </w:tc>
        <w:tc>
          <w:tcPr>
            <w:tcW w:w="2244" w:type="dxa"/>
          </w:tcPr>
          <w:p w:rsidR="008C2A12" w:rsidRPr="00876088" w:rsidRDefault="008C2A12" w:rsidP="008C2A12">
            <w:pPr>
              <w:pStyle w:val="a4"/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4480000,0 тенге</w:t>
            </w:r>
          </w:p>
        </w:tc>
      </w:tr>
    </w:tbl>
    <w:p w:rsidR="008C2A12" w:rsidRDefault="008C2A12" w:rsidP="008C2A12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</w:p>
    <w:p w:rsidR="008C2A12" w:rsidRDefault="008C2A12" w:rsidP="008C2A12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t>Закуп расходных материалов по компетенции «Промышленная автоматика»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3909530,00 тенге</w:t>
      </w:r>
      <w:r>
        <w:rPr>
          <w:sz w:val="28"/>
          <w:szCs w:val="28"/>
          <w:lang w:val="kk-KZ"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eastAsia="Calibri"/>
          <w:sz w:val="28"/>
          <w:szCs w:val="28"/>
          <w:lang w:val="kk-KZ" w:eastAsia="en-US"/>
        </w:rPr>
        <w:t>):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704"/>
        <w:gridCol w:w="3204"/>
        <w:gridCol w:w="1954"/>
        <w:gridCol w:w="1954"/>
        <w:gridCol w:w="2244"/>
      </w:tblGrid>
      <w:tr w:rsidR="008C2A12" w:rsidTr="00BA3902">
        <w:tc>
          <w:tcPr>
            <w:tcW w:w="704" w:type="dxa"/>
          </w:tcPr>
          <w:p w:rsidR="008C2A12" w:rsidRPr="00CE1E1B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8C2A12" w:rsidRPr="00301446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04" w:type="dxa"/>
          </w:tcPr>
          <w:p w:rsidR="008C2A12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C2A12" w:rsidRPr="00301446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1954" w:type="dxa"/>
          </w:tcPr>
          <w:p w:rsidR="008C2A12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C2A12" w:rsidRPr="00301446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БИН (ИИН)</w:t>
            </w:r>
          </w:p>
        </w:tc>
        <w:tc>
          <w:tcPr>
            <w:tcW w:w="1954" w:type="dxa"/>
          </w:tcPr>
          <w:p w:rsidR="008C2A12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C2A12" w:rsidRPr="00301446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Цена за единицу</w:t>
            </w:r>
            <w:r>
              <w:rPr>
                <w:b/>
                <w:sz w:val="28"/>
                <w:szCs w:val="28"/>
              </w:rPr>
              <w:t>, в тенге</w:t>
            </w:r>
          </w:p>
        </w:tc>
        <w:tc>
          <w:tcPr>
            <w:tcW w:w="2244" w:type="dxa"/>
          </w:tcPr>
          <w:p w:rsidR="008C2A12" w:rsidRPr="00301446" w:rsidRDefault="008C2A12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Общая сумма поставщика</w:t>
            </w:r>
            <w:r>
              <w:rPr>
                <w:b/>
                <w:sz w:val="28"/>
                <w:szCs w:val="28"/>
              </w:rPr>
              <w:t>, в тенге</w:t>
            </w:r>
          </w:p>
        </w:tc>
      </w:tr>
      <w:tr w:rsidR="008C2A12" w:rsidTr="00BA3902">
        <w:tc>
          <w:tcPr>
            <w:tcW w:w="704" w:type="dxa"/>
          </w:tcPr>
          <w:p w:rsidR="008C2A12" w:rsidRPr="00301446" w:rsidRDefault="008C2A12" w:rsidP="00BA3902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301446">
              <w:rPr>
                <w:sz w:val="28"/>
                <w:szCs w:val="28"/>
              </w:rPr>
              <w:t>1.</w:t>
            </w:r>
          </w:p>
        </w:tc>
        <w:tc>
          <w:tcPr>
            <w:tcW w:w="3204" w:type="dxa"/>
          </w:tcPr>
          <w:p w:rsidR="008C2A12" w:rsidRPr="00BE52B7" w:rsidRDefault="008C2A12" w:rsidP="00BA3902">
            <w:pPr>
              <w:rPr>
                <w:sz w:val="28"/>
                <w:szCs w:val="28"/>
              </w:rPr>
            </w:pPr>
            <w:r w:rsidRPr="008C2A12">
              <w:rPr>
                <w:sz w:val="28"/>
                <w:szCs w:val="28"/>
                <w:lang w:val="kk-KZ"/>
              </w:rPr>
              <w:t>ТОО «ЭлектроДвиж»</w:t>
            </w:r>
          </w:p>
        </w:tc>
        <w:tc>
          <w:tcPr>
            <w:tcW w:w="1954" w:type="dxa"/>
          </w:tcPr>
          <w:p w:rsidR="008C2A12" w:rsidRPr="00876088" w:rsidRDefault="00CE1FD8" w:rsidP="00BA3902">
            <w:pPr>
              <w:pStyle w:val="a4"/>
              <w:ind w:left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220740048570</w:t>
            </w:r>
          </w:p>
        </w:tc>
        <w:tc>
          <w:tcPr>
            <w:tcW w:w="1954" w:type="dxa"/>
          </w:tcPr>
          <w:p w:rsidR="008C2A12" w:rsidRPr="001D7C51" w:rsidRDefault="00CE1FD8" w:rsidP="00BA3902">
            <w:pPr>
              <w:pStyle w:val="a4"/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3909530,00</w:t>
            </w:r>
            <w:r w:rsidR="008C2A12">
              <w:rPr>
                <w:sz w:val="28"/>
                <w:szCs w:val="28"/>
                <w:lang w:val="kk-KZ"/>
              </w:rPr>
              <w:t xml:space="preserve"> тенге</w:t>
            </w:r>
          </w:p>
        </w:tc>
        <w:tc>
          <w:tcPr>
            <w:tcW w:w="2244" w:type="dxa"/>
          </w:tcPr>
          <w:p w:rsidR="008C2A12" w:rsidRPr="00876088" w:rsidRDefault="00CE1FD8" w:rsidP="00BA3902">
            <w:pPr>
              <w:pStyle w:val="a4"/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3909530,00 </w:t>
            </w:r>
            <w:r w:rsidR="008C2A12">
              <w:rPr>
                <w:sz w:val="28"/>
                <w:szCs w:val="28"/>
                <w:lang w:val="kk-KZ"/>
              </w:rPr>
              <w:t>тенге</w:t>
            </w:r>
          </w:p>
        </w:tc>
      </w:tr>
    </w:tbl>
    <w:p w:rsidR="008C2A12" w:rsidRDefault="008C2A12" w:rsidP="008C2A12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</w:p>
    <w:p w:rsidR="00CE1FD8" w:rsidRDefault="00CE1FD8" w:rsidP="008C2A12">
      <w:pPr>
        <w:ind w:firstLine="567"/>
        <w:jc w:val="both"/>
        <w:rPr>
          <w:rFonts w:eastAsia="Calibri"/>
          <w:sz w:val="20"/>
          <w:szCs w:val="20"/>
          <w:lang w:val="kk-KZ" w:eastAsia="en-US"/>
        </w:rPr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62"/>
        <w:gridCol w:w="3119"/>
        <w:gridCol w:w="1276"/>
        <w:gridCol w:w="1275"/>
        <w:gridCol w:w="1701"/>
        <w:gridCol w:w="2127"/>
      </w:tblGrid>
      <w:tr w:rsidR="009429CE" w:rsidRPr="00BA3902" w:rsidTr="009429CE">
        <w:trPr>
          <w:trHeight w:val="912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center"/>
              <w:rPr>
                <w:rFonts w:eastAsia="Calibri"/>
                <w:b/>
                <w:bCs/>
                <w:lang w:val="kk-KZ" w:eastAsia="en-US"/>
              </w:rPr>
            </w:pPr>
            <w:r>
              <w:rPr>
                <w:rFonts w:eastAsia="Calibri"/>
                <w:b/>
                <w:bCs/>
                <w:lang w:val="kk-KZ" w:eastAsia="en-US"/>
              </w:rPr>
              <w:lastRenderedPageBreak/>
              <w:t>№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center"/>
              <w:rPr>
                <w:rFonts w:eastAsia="Calibri"/>
                <w:b/>
                <w:bCs/>
                <w:lang w:val="kk-KZ" w:eastAsia="en-US"/>
              </w:rPr>
            </w:pPr>
            <w:r w:rsidRPr="00BA3902">
              <w:rPr>
                <w:rFonts w:eastAsia="Calibri"/>
                <w:b/>
                <w:bCs/>
                <w:lang w:eastAsia="en-US"/>
              </w:rPr>
              <w:t xml:space="preserve">Наименование </w:t>
            </w:r>
            <w:r>
              <w:rPr>
                <w:rFonts w:eastAsia="Calibri"/>
                <w:b/>
                <w:bCs/>
                <w:lang w:val="kk-KZ" w:eastAsia="en-US"/>
              </w:rPr>
              <w:t>товара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BA3902">
              <w:rPr>
                <w:rFonts w:eastAsia="Calibri"/>
                <w:b/>
                <w:bCs/>
                <w:lang w:eastAsia="en-US"/>
              </w:rPr>
              <w:t>Ед.изм</w:t>
            </w:r>
            <w:proofErr w:type="spellEnd"/>
            <w:r w:rsidRPr="00BA3902">
              <w:rPr>
                <w:rFonts w:eastAsia="Calibri"/>
                <w:b/>
                <w:bCs/>
                <w:lang w:eastAsia="en-US"/>
              </w:rPr>
              <w:t>.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A3902">
              <w:rPr>
                <w:rFonts w:eastAsia="Calibri"/>
                <w:b/>
                <w:bCs/>
                <w:lang w:eastAsia="en-US"/>
              </w:rPr>
              <w:t>Кол-во, объём</w:t>
            </w:r>
          </w:p>
        </w:tc>
        <w:tc>
          <w:tcPr>
            <w:tcW w:w="1701" w:type="dxa"/>
            <w:hideMark/>
          </w:tcPr>
          <w:p w:rsidR="009429CE" w:rsidRPr="00BA3902" w:rsidRDefault="009429CE" w:rsidP="00BB20A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A3902">
              <w:rPr>
                <w:rFonts w:eastAsia="Calibri"/>
                <w:b/>
                <w:bCs/>
                <w:lang w:eastAsia="en-US"/>
              </w:rPr>
              <w:t>Цена за ед., в тенге (без учёта НДС)</w:t>
            </w:r>
          </w:p>
        </w:tc>
        <w:tc>
          <w:tcPr>
            <w:tcW w:w="2127" w:type="dxa"/>
            <w:hideMark/>
          </w:tcPr>
          <w:p w:rsidR="009429CE" w:rsidRPr="00BA3902" w:rsidRDefault="009429CE" w:rsidP="00BB20A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A3902">
              <w:rPr>
                <w:rFonts w:eastAsia="Calibri"/>
                <w:b/>
                <w:bCs/>
                <w:lang w:eastAsia="en-US"/>
              </w:rPr>
              <w:t>Сумма, в тенге (без учёта НДС)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Провод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метр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420,00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277 200,00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Провод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метр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550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313 500,00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Провод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метр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160 000,00</w:t>
            </w:r>
          </w:p>
        </w:tc>
      </w:tr>
      <w:tr w:rsidR="009429CE" w:rsidRPr="00BA3902" w:rsidTr="009429CE">
        <w:trPr>
          <w:trHeight w:val="301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4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Щит управления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705 000,00</w:t>
            </w:r>
          </w:p>
        </w:tc>
      </w:tr>
      <w:tr w:rsidR="009429CE" w:rsidRPr="00BA3902" w:rsidTr="009429CE">
        <w:trPr>
          <w:trHeight w:val="263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5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держатель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49 000,00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6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клемма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225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51 750,00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7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кнопка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2 300,00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34 500,00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8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муфта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360 000,00</w:t>
            </w:r>
          </w:p>
        </w:tc>
      </w:tr>
      <w:tr w:rsidR="009429CE" w:rsidRPr="00BA3902" w:rsidTr="009429CE">
        <w:trPr>
          <w:trHeight w:val="281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9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Труба ПВХ гладкая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</w:tr>
      <w:tr w:rsidR="009429CE" w:rsidRPr="00BA3902" w:rsidTr="009429CE">
        <w:trPr>
          <w:trHeight w:val="270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10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Держатель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</w:tr>
      <w:tr w:rsidR="009429CE" w:rsidRPr="00BA3902" w:rsidTr="009429CE">
        <w:trPr>
          <w:trHeight w:val="27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11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Сальник фигурный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19 800,00</w:t>
            </w:r>
          </w:p>
        </w:tc>
      </w:tr>
      <w:tr w:rsidR="009429CE" w:rsidRPr="00BA3902" w:rsidTr="009429CE">
        <w:trPr>
          <w:trHeight w:val="266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12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Кабель-канал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</w:tr>
      <w:tr w:rsidR="009429CE" w:rsidRPr="00BA3902" w:rsidTr="009429CE">
        <w:trPr>
          <w:trHeight w:val="269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13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Кабель-канал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14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Рейка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28 800,00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15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Розетка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90 000,00</w:t>
            </w:r>
          </w:p>
        </w:tc>
      </w:tr>
      <w:tr w:rsidR="009429CE" w:rsidRPr="00BA3902" w:rsidTr="009429CE">
        <w:trPr>
          <w:trHeight w:val="60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16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Вилка-розетка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1 450,00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21 750,00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17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Лоток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2 900,00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66 700,00</w:t>
            </w:r>
          </w:p>
        </w:tc>
      </w:tr>
      <w:tr w:rsidR="009429CE" w:rsidRPr="00BA3902" w:rsidTr="009429CE">
        <w:trPr>
          <w:trHeight w:val="419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18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Пластина соединительная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720,00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108 000,00</w:t>
            </w:r>
          </w:p>
        </w:tc>
      </w:tr>
      <w:tr w:rsidR="009429CE" w:rsidRPr="00BA3902" w:rsidTr="009429CE">
        <w:trPr>
          <w:trHeight w:val="28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19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Переключатель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2 700,00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40 500,00</w:t>
            </w:r>
          </w:p>
        </w:tc>
      </w:tr>
      <w:tr w:rsidR="009429CE" w:rsidRPr="00BA3902" w:rsidTr="009429CE">
        <w:trPr>
          <w:trHeight w:val="27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20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Светильник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45 000,00</w:t>
            </w:r>
          </w:p>
        </w:tc>
      </w:tr>
      <w:tr w:rsidR="009429CE" w:rsidRPr="00BA3902" w:rsidTr="009429CE">
        <w:trPr>
          <w:trHeight w:val="26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21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Труба электросварная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метр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4 600,00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138 000,00</w:t>
            </w:r>
          </w:p>
        </w:tc>
      </w:tr>
      <w:tr w:rsidR="009429CE" w:rsidRPr="00BA3902" w:rsidTr="009429CE">
        <w:trPr>
          <w:trHeight w:val="287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22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ЛДСП 16мм белый гладкий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592 000,00</w:t>
            </w:r>
          </w:p>
        </w:tc>
      </w:tr>
      <w:tr w:rsidR="009429CE" w:rsidRPr="00BA3902" w:rsidTr="009429CE">
        <w:trPr>
          <w:trHeight w:val="281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23</w:t>
            </w:r>
          </w:p>
        </w:tc>
        <w:tc>
          <w:tcPr>
            <w:tcW w:w="3119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Брус деревянный</w:t>
            </w:r>
          </w:p>
        </w:tc>
        <w:tc>
          <w:tcPr>
            <w:tcW w:w="1276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1 680,00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60 480,00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24</w:t>
            </w:r>
          </w:p>
        </w:tc>
        <w:tc>
          <w:tcPr>
            <w:tcW w:w="3119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 xml:space="preserve"> Пост кнопочный</w:t>
            </w:r>
          </w:p>
        </w:tc>
        <w:tc>
          <w:tcPr>
            <w:tcW w:w="1276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38 250,00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25</w:t>
            </w:r>
          </w:p>
        </w:tc>
        <w:tc>
          <w:tcPr>
            <w:tcW w:w="3119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 xml:space="preserve"> Пост кнопочный</w:t>
            </w:r>
          </w:p>
        </w:tc>
        <w:tc>
          <w:tcPr>
            <w:tcW w:w="1276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1 200,00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90 000,00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26</w:t>
            </w:r>
          </w:p>
        </w:tc>
        <w:tc>
          <w:tcPr>
            <w:tcW w:w="3119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Пост кнопочный</w:t>
            </w:r>
          </w:p>
        </w:tc>
        <w:tc>
          <w:tcPr>
            <w:tcW w:w="1276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45 000,00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27</w:t>
            </w:r>
          </w:p>
        </w:tc>
        <w:tc>
          <w:tcPr>
            <w:tcW w:w="3119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Пост кнопочный</w:t>
            </w:r>
          </w:p>
        </w:tc>
        <w:tc>
          <w:tcPr>
            <w:tcW w:w="1276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1 800,00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27 000,00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28</w:t>
            </w:r>
          </w:p>
        </w:tc>
        <w:tc>
          <w:tcPr>
            <w:tcW w:w="3119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Шайба плоская</w:t>
            </w:r>
          </w:p>
        </w:tc>
        <w:tc>
          <w:tcPr>
            <w:tcW w:w="1276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29</w:t>
            </w:r>
          </w:p>
        </w:tc>
        <w:tc>
          <w:tcPr>
            <w:tcW w:w="3119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Лоток лестничный</w:t>
            </w:r>
          </w:p>
        </w:tc>
        <w:tc>
          <w:tcPr>
            <w:tcW w:w="1276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90 000,00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30</w:t>
            </w:r>
          </w:p>
        </w:tc>
        <w:tc>
          <w:tcPr>
            <w:tcW w:w="3119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Шуруп</w:t>
            </w:r>
          </w:p>
        </w:tc>
        <w:tc>
          <w:tcPr>
            <w:tcW w:w="1276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7 500,00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31</w:t>
            </w:r>
          </w:p>
        </w:tc>
        <w:tc>
          <w:tcPr>
            <w:tcW w:w="3119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Шуруп</w:t>
            </w:r>
          </w:p>
        </w:tc>
        <w:tc>
          <w:tcPr>
            <w:tcW w:w="1276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упаковка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32</w:t>
            </w:r>
          </w:p>
        </w:tc>
        <w:tc>
          <w:tcPr>
            <w:tcW w:w="3119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Шуруп</w:t>
            </w:r>
          </w:p>
        </w:tc>
        <w:tc>
          <w:tcPr>
            <w:tcW w:w="1276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упаковка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6 500,00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lastRenderedPageBreak/>
              <w:t>33</w:t>
            </w:r>
          </w:p>
        </w:tc>
        <w:tc>
          <w:tcPr>
            <w:tcW w:w="3119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Хомут</w:t>
            </w:r>
          </w:p>
        </w:tc>
        <w:tc>
          <w:tcPr>
            <w:tcW w:w="1276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упаковка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7 500,00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34</w:t>
            </w:r>
          </w:p>
        </w:tc>
        <w:tc>
          <w:tcPr>
            <w:tcW w:w="3119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Коннектор</w:t>
            </w:r>
          </w:p>
        </w:tc>
        <w:tc>
          <w:tcPr>
            <w:tcW w:w="1276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штука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18 000,00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35</w:t>
            </w:r>
          </w:p>
        </w:tc>
        <w:tc>
          <w:tcPr>
            <w:tcW w:w="3119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Хомут</w:t>
            </w:r>
          </w:p>
        </w:tc>
        <w:tc>
          <w:tcPr>
            <w:tcW w:w="1276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упаковка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30 000,00</w:t>
            </w:r>
          </w:p>
        </w:tc>
      </w:tr>
      <w:tr w:rsidR="009429CE" w:rsidRPr="00BA3902" w:rsidTr="009429CE">
        <w:trPr>
          <w:trHeight w:val="315"/>
        </w:trPr>
        <w:tc>
          <w:tcPr>
            <w:tcW w:w="562" w:type="dxa"/>
          </w:tcPr>
          <w:p w:rsidR="009429CE" w:rsidRPr="009429CE" w:rsidRDefault="009429CE" w:rsidP="00BB20AB">
            <w:pPr>
              <w:spacing w:line="360" w:lineRule="auto"/>
              <w:jc w:val="both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36</w:t>
            </w:r>
          </w:p>
        </w:tc>
        <w:tc>
          <w:tcPr>
            <w:tcW w:w="3119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 xml:space="preserve">Площадки </w:t>
            </w:r>
            <w:proofErr w:type="spellStart"/>
            <w:r w:rsidRPr="00BA3902">
              <w:rPr>
                <w:rFonts w:eastAsia="Calibri"/>
                <w:lang w:eastAsia="en-US"/>
              </w:rPr>
              <w:t>самоклеющиеся</w:t>
            </w:r>
            <w:proofErr w:type="spellEnd"/>
          </w:p>
        </w:tc>
        <w:tc>
          <w:tcPr>
            <w:tcW w:w="1276" w:type="dxa"/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упаковка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noWrap/>
            <w:hideMark/>
          </w:tcPr>
          <w:p w:rsidR="009429CE" w:rsidRPr="00BA3902" w:rsidRDefault="009429CE" w:rsidP="00BB20AB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BA390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2 100,00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29CE" w:rsidRDefault="009429CE" w:rsidP="00BB20A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6 300,00</w:t>
            </w:r>
          </w:p>
        </w:tc>
      </w:tr>
    </w:tbl>
    <w:p w:rsidR="00CE1FD8" w:rsidRDefault="00CE1FD8" w:rsidP="008C2A12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</w:p>
    <w:p w:rsidR="00CE1FD8" w:rsidRDefault="00CE1FD8" w:rsidP="008C2A12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CE1FD8">
        <w:rPr>
          <w:rFonts w:eastAsia="Calibri"/>
          <w:sz w:val="28"/>
          <w:szCs w:val="28"/>
          <w:lang w:val="kk-KZ" w:eastAsia="en-US"/>
        </w:rPr>
        <w:t>Закуп расходных материалов по компетенции «Сантехника и отопление» (1783125,90 тенге (без учёта НДС)):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704"/>
        <w:gridCol w:w="3204"/>
        <w:gridCol w:w="1954"/>
        <w:gridCol w:w="1954"/>
        <w:gridCol w:w="2244"/>
      </w:tblGrid>
      <w:tr w:rsidR="00CE1FD8" w:rsidTr="00BA3902">
        <w:tc>
          <w:tcPr>
            <w:tcW w:w="704" w:type="dxa"/>
          </w:tcPr>
          <w:p w:rsidR="00CE1FD8" w:rsidRPr="00CE1E1B" w:rsidRDefault="00CE1FD8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E1FD8" w:rsidRPr="00301446" w:rsidRDefault="00CE1FD8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04" w:type="dxa"/>
          </w:tcPr>
          <w:p w:rsidR="00CE1FD8" w:rsidRDefault="00CE1FD8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  <w:p w:rsidR="00CE1FD8" w:rsidRPr="00301446" w:rsidRDefault="00CE1FD8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1954" w:type="dxa"/>
          </w:tcPr>
          <w:p w:rsidR="00CE1FD8" w:rsidRDefault="00CE1FD8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  <w:p w:rsidR="00CE1FD8" w:rsidRPr="00301446" w:rsidRDefault="00CE1FD8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БИН (ИИН)</w:t>
            </w:r>
          </w:p>
        </w:tc>
        <w:tc>
          <w:tcPr>
            <w:tcW w:w="1954" w:type="dxa"/>
          </w:tcPr>
          <w:p w:rsidR="00CE1FD8" w:rsidRDefault="00CE1FD8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</w:p>
          <w:p w:rsidR="00CE1FD8" w:rsidRPr="00301446" w:rsidRDefault="00CE1FD8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Цена за единицу</w:t>
            </w:r>
            <w:r>
              <w:rPr>
                <w:b/>
                <w:sz w:val="28"/>
                <w:szCs w:val="28"/>
              </w:rPr>
              <w:t>, в тенге</w:t>
            </w:r>
          </w:p>
        </w:tc>
        <w:tc>
          <w:tcPr>
            <w:tcW w:w="2244" w:type="dxa"/>
          </w:tcPr>
          <w:p w:rsidR="00CE1FD8" w:rsidRPr="00301446" w:rsidRDefault="00CE1FD8" w:rsidP="00BA3902">
            <w:pPr>
              <w:pStyle w:val="a4"/>
              <w:ind w:left="0"/>
              <w:jc w:val="center"/>
              <w:rPr>
                <w:b/>
                <w:sz w:val="28"/>
                <w:szCs w:val="28"/>
              </w:rPr>
            </w:pPr>
            <w:r w:rsidRPr="00301446">
              <w:rPr>
                <w:b/>
                <w:sz w:val="28"/>
                <w:szCs w:val="28"/>
              </w:rPr>
              <w:t>Общая сумма поставщика</w:t>
            </w:r>
            <w:r>
              <w:rPr>
                <w:b/>
                <w:sz w:val="28"/>
                <w:szCs w:val="28"/>
              </w:rPr>
              <w:t>, в тенге</w:t>
            </w:r>
          </w:p>
        </w:tc>
      </w:tr>
      <w:tr w:rsidR="00CE1FD8" w:rsidTr="00BA3902">
        <w:tc>
          <w:tcPr>
            <w:tcW w:w="704" w:type="dxa"/>
          </w:tcPr>
          <w:p w:rsidR="00CE1FD8" w:rsidRPr="00301446" w:rsidRDefault="00CE1FD8" w:rsidP="00BA3902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301446">
              <w:rPr>
                <w:sz w:val="28"/>
                <w:szCs w:val="28"/>
              </w:rPr>
              <w:t>1.</w:t>
            </w:r>
          </w:p>
        </w:tc>
        <w:tc>
          <w:tcPr>
            <w:tcW w:w="3204" w:type="dxa"/>
          </w:tcPr>
          <w:p w:rsidR="00CE1FD8" w:rsidRPr="00BE52B7" w:rsidRDefault="00CE1FD8" w:rsidP="00BA3902">
            <w:pPr>
              <w:rPr>
                <w:sz w:val="28"/>
                <w:szCs w:val="28"/>
              </w:rPr>
            </w:pPr>
            <w:r w:rsidRPr="00CE1FD8">
              <w:rPr>
                <w:sz w:val="28"/>
                <w:szCs w:val="28"/>
                <w:lang w:val="kk-KZ"/>
              </w:rPr>
              <w:t>ТОО «AMIR KOKSHE»</w:t>
            </w:r>
          </w:p>
        </w:tc>
        <w:tc>
          <w:tcPr>
            <w:tcW w:w="1954" w:type="dxa"/>
          </w:tcPr>
          <w:p w:rsidR="00CE1FD8" w:rsidRPr="00876088" w:rsidRDefault="00CE1FD8" w:rsidP="00BA3902">
            <w:pPr>
              <w:pStyle w:val="a4"/>
              <w:ind w:left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190140033313</w:t>
            </w:r>
          </w:p>
        </w:tc>
        <w:tc>
          <w:tcPr>
            <w:tcW w:w="1954" w:type="dxa"/>
          </w:tcPr>
          <w:p w:rsidR="00CE1FD8" w:rsidRPr="001D7C51" w:rsidRDefault="00CE1FD8" w:rsidP="00BA3902">
            <w:pPr>
              <w:pStyle w:val="a4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CE1FD8">
              <w:rPr>
                <w:sz w:val="28"/>
                <w:szCs w:val="28"/>
                <w:lang w:val="kk-KZ"/>
              </w:rPr>
              <w:t xml:space="preserve">1783125,90 </w:t>
            </w:r>
            <w:r>
              <w:rPr>
                <w:sz w:val="28"/>
                <w:szCs w:val="28"/>
                <w:lang w:val="kk-KZ"/>
              </w:rPr>
              <w:t xml:space="preserve"> тенге</w:t>
            </w:r>
          </w:p>
        </w:tc>
        <w:tc>
          <w:tcPr>
            <w:tcW w:w="2244" w:type="dxa"/>
          </w:tcPr>
          <w:p w:rsidR="00CE1FD8" w:rsidRPr="00876088" w:rsidRDefault="00CE1FD8" w:rsidP="00BA3902">
            <w:pPr>
              <w:pStyle w:val="a4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CE1FD8">
              <w:rPr>
                <w:sz w:val="28"/>
                <w:szCs w:val="28"/>
                <w:lang w:val="kk-KZ"/>
              </w:rPr>
              <w:t xml:space="preserve">1783125,90 </w:t>
            </w:r>
            <w:r>
              <w:rPr>
                <w:sz w:val="28"/>
                <w:szCs w:val="28"/>
                <w:lang w:val="kk-KZ"/>
              </w:rPr>
              <w:t>тенге</w:t>
            </w:r>
          </w:p>
        </w:tc>
      </w:tr>
    </w:tbl>
    <w:p w:rsidR="00CE1FD8" w:rsidRDefault="00CE1FD8" w:rsidP="008C2A12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62"/>
        <w:gridCol w:w="3119"/>
        <w:gridCol w:w="1276"/>
        <w:gridCol w:w="1275"/>
        <w:gridCol w:w="1701"/>
        <w:gridCol w:w="2127"/>
      </w:tblGrid>
      <w:tr w:rsidR="009429CE" w:rsidRPr="009429CE" w:rsidTr="00813FE4">
        <w:trPr>
          <w:trHeight w:val="912"/>
        </w:trPr>
        <w:tc>
          <w:tcPr>
            <w:tcW w:w="562" w:type="dxa"/>
          </w:tcPr>
          <w:p w:rsidR="009429CE" w:rsidRPr="009429CE" w:rsidRDefault="009429CE" w:rsidP="00BB20AB">
            <w:pPr>
              <w:spacing w:after="120"/>
              <w:jc w:val="both"/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</w:pPr>
            <w:r w:rsidRPr="009429CE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3119" w:type="dxa"/>
            <w:hideMark/>
          </w:tcPr>
          <w:p w:rsidR="009429CE" w:rsidRPr="009429CE" w:rsidRDefault="009429CE" w:rsidP="00BB20AB">
            <w:pPr>
              <w:spacing w:after="120"/>
              <w:jc w:val="both"/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</w:pPr>
            <w:r w:rsidRPr="009429C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Наименование </w:t>
            </w:r>
            <w:r w:rsidRPr="009429CE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>товара</w:t>
            </w:r>
          </w:p>
        </w:tc>
        <w:tc>
          <w:tcPr>
            <w:tcW w:w="1276" w:type="dxa"/>
            <w:hideMark/>
          </w:tcPr>
          <w:p w:rsidR="009429CE" w:rsidRPr="009429CE" w:rsidRDefault="009429CE" w:rsidP="00BB20AB">
            <w:pPr>
              <w:spacing w:after="12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9429C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Ед.изм</w:t>
            </w:r>
            <w:proofErr w:type="spellEnd"/>
            <w:r w:rsidRPr="009429C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5" w:type="dxa"/>
            <w:hideMark/>
          </w:tcPr>
          <w:p w:rsidR="009429CE" w:rsidRPr="009429CE" w:rsidRDefault="009429CE" w:rsidP="00BB20AB">
            <w:pPr>
              <w:spacing w:after="12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9429C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Кол-во, объём</w:t>
            </w:r>
          </w:p>
        </w:tc>
        <w:tc>
          <w:tcPr>
            <w:tcW w:w="1701" w:type="dxa"/>
            <w:hideMark/>
          </w:tcPr>
          <w:p w:rsidR="009429CE" w:rsidRPr="009429CE" w:rsidRDefault="009429CE" w:rsidP="00BB20AB">
            <w:pPr>
              <w:spacing w:after="12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9429C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Цена за ед., в тенге (без учёта НДС)</w:t>
            </w:r>
          </w:p>
        </w:tc>
        <w:tc>
          <w:tcPr>
            <w:tcW w:w="2127" w:type="dxa"/>
            <w:hideMark/>
          </w:tcPr>
          <w:p w:rsidR="009429CE" w:rsidRPr="009429CE" w:rsidRDefault="009429CE" w:rsidP="00BB20AB">
            <w:pPr>
              <w:spacing w:after="12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9429C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Сумма, в тенге (без учёта НДС)</w:t>
            </w:r>
          </w:p>
        </w:tc>
      </w:tr>
      <w:tr w:rsidR="009429CE" w:rsidRPr="009429CE" w:rsidTr="002F0961">
        <w:trPr>
          <w:trHeight w:val="315"/>
        </w:trPr>
        <w:tc>
          <w:tcPr>
            <w:tcW w:w="562" w:type="dxa"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3119" w:type="dxa"/>
            <w:hideMark/>
          </w:tcPr>
          <w:p w:rsidR="009429CE" w:rsidRPr="00C17323" w:rsidRDefault="009429CE" w:rsidP="00BB20AB">
            <w:pPr>
              <w:spacing w:after="120"/>
            </w:pPr>
            <w:r w:rsidRPr="00C17323">
              <w:t xml:space="preserve">Тройник для сточных вод - ПП Ø110мм </w:t>
            </w:r>
          </w:p>
        </w:tc>
        <w:tc>
          <w:tcPr>
            <w:tcW w:w="1276" w:type="dxa"/>
            <w:hideMark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штук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9CE" w:rsidRPr="00C17323" w:rsidRDefault="009429CE" w:rsidP="00BB20AB">
            <w:pPr>
              <w:spacing w:after="120"/>
              <w:jc w:val="center"/>
              <w:rPr>
                <w:lang w:eastAsia="en-US"/>
              </w:rPr>
            </w:pPr>
            <w:r w:rsidRPr="00C17323"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370,53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7040,07</w:t>
            </w:r>
          </w:p>
        </w:tc>
      </w:tr>
      <w:tr w:rsidR="009429CE" w:rsidRPr="009429CE" w:rsidTr="002F0961">
        <w:trPr>
          <w:trHeight w:val="315"/>
        </w:trPr>
        <w:tc>
          <w:tcPr>
            <w:tcW w:w="562" w:type="dxa"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3119" w:type="dxa"/>
            <w:hideMark/>
          </w:tcPr>
          <w:p w:rsidR="009429CE" w:rsidRPr="00C17323" w:rsidRDefault="009429CE" w:rsidP="00BB20AB">
            <w:pPr>
              <w:spacing w:after="120"/>
            </w:pPr>
            <w:r w:rsidRPr="00C17323">
              <w:t>Переход эксцентрический ПП Ø 50х110</w:t>
            </w:r>
          </w:p>
        </w:tc>
        <w:tc>
          <w:tcPr>
            <w:tcW w:w="1276" w:type="dxa"/>
            <w:hideMark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штук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9CE" w:rsidRPr="00C17323" w:rsidRDefault="009429CE" w:rsidP="00BB20AB">
            <w:pPr>
              <w:spacing w:after="120"/>
              <w:jc w:val="center"/>
            </w:pPr>
            <w:r w:rsidRPr="00C17323"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1053,57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20017,83</w:t>
            </w:r>
          </w:p>
        </w:tc>
      </w:tr>
      <w:tr w:rsidR="009429CE" w:rsidRPr="009429CE" w:rsidTr="002F0961">
        <w:trPr>
          <w:trHeight w:val="315"/>
        </w:trPr>
        <w:tc>
          <w:tcPr>
            <w:tcW w:w="562" w:type="dxa"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3</w:t>
            </w:r>
          </w:p>
        </w:tc>
        <w:tc>
          <w:tcPr>
            <w:tcW w:w="3119" w:type="dxa"/>
            <w:hideMark/>
          </w:tcPr>
          <w:p w:rsidR="009429CE" w:rsidRPr="00C17323" w:rsidRDefault="009429CE" w:rsidP="00BB20AB">
            <w:pPr>
              <w:spacing w:after="120"/>
            </w:pPr>
            <w:r w:rsidRPr="00C17323">
              <w:t xml:space="preserve">ДСП-(плита) </w:t>
            </w:r>
            <w:proofErr w:type="spellStart"/>
            <w:r w:rsidRPr="00C17323">
              <w:t>прессованая</w:t>
            </w:r>
            <w:proofErr w:type="spellEnd"/>
          </w:p>
        </w:tc>
        <w:tc>
          <w:tcPr>
            <w:tcW w:w="1276" w:type="dxa"/>
            <w:hideMark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лист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9CE" w:rsidRPr="00C17323" w:rsidRDefault="009429CE" w:rsidP="00BB20AB">
            <w:pPr>
              <w:spacing w:after="120"/>
              <w:jc w:val="center"/>
            </w:pPr>
            <w:r w:rsidRPr="00C17323"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12321,42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1232142,00</w:t>
            </w:r>
          </w:p>
        </w:tc>
      </w:tr>
      <w:tr w:rsidR="009429CE" w:rsidRPr="009429CE" w:rsidTr="002F0961">
        <w:trPr>
          <w:trHeight w:val="301"/>
        </w:trPr>
        <w:tc>
          <w:tcPr>
            <w:tcW w:w="562" w:type="dxa"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4</w:t>
            </w:r>
          </w:p>
        </w:tc>
        <w:tc>
          <w:tcPr>
            <w:tcW w:w="3119" w:type="dxa"/>
            <w:hideMark/>
          </w:tcPr>
          <w:p w:rsidR="009429CE" w:rsidRPr="00C17323" w:rsidRDefault="009429CE" w:rsidP="00BB20AB">
            <w:pPr>
              <w:spacing w:after="120"/>
            </w:pPr>
            <w:r w:rsidRPr="00C17323">
              <w:t>Брус(сосна) 0,50х0,50х3000мм</w:t>
            </w:r>
          </w:p>
        </w:tc>
        <w:tc>
          <w:tcPr>
            <w:tcW w:w="1276" w:type="dxa"/>
            <w:hideMark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п/м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9CE" w:rsidRPr="00C17323" w:rsidRDefault="009429CE" w:rsidP="00BB20AB">
            <w:pPr>
              <w:spacing w:after="120"/>
              <w:jc w:val="center"/>
            </w:pPr>
            <w:r w:rsidRPr="00C17323"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406,25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243750,00</w:t>
            </w:r>
          </w:p>
        </w:tc>
      </w:tr>
      <w:tr w:rsidR="009429CE" w:rsidRPr="009429CE" w:rsidTr="002F0961">
        <w:trPr>
          <w:trHeight w:val="263"/>
        </w:trPr>
        <w:tc>
          <w:tcPr>
            <w:tcW w:w="562" w:type="dxa"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5</w:t>
            </w:r>
          </w:p>
        </w:tc>
        <w:tc>
          <w:tcPr>
            <w:tcW w:w="3119" w:type="dxa"/>
            <w:hideMark/>
          </w:tcPr>
          <w:p w:rsidR="009429CE" w:rsidRPr="00C17323" w:rsidRDefault="009429CE" w:rsidP="00BB20AB">
            <w:pPr>
              <w:spacing w:after="120"/>
            </w:pPr>
            <w:r w:rsidRPr="00C17323">
              <w:t>Брус(сосна) 0,70х0,50х4000мм</w:t>
            </w:r>
          </w:p>
        </w:tc>
        <w:tc>
          <w:tcPr>
            <w:tcW w:w="1276" w:type="dxa"/>
            <w:hideMark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п/м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29CE" w:rsidRPr="00C17323" w:rsidRDefault="009429CE" w:rsidP="00BB20AB">
            <w:pPr>
              <w:spacing w:after="120"/>
              <w:jc w:val="center"/>
            </w:pPr>
            <w:r w:rsidRPr="00C17323"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466,96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CE" w:rsidRPr="00C17323" w:rsidRDefault="009429CE" w:rsidP="00BB20AB">
            <w:pPr>
              <w:spacing w:after="120"/>
              <w:jc w:val="both"/>
              <w:rPr>
                <w:rFonts w:eastAsia="Calibri"/>
                <w:lang w:val="kk-KZ" w:eastAsia="en-US"/>
              </w:rPr>
            </w:pPr>
            <w:r w:rsidRPr="00C17323">
              <w:rPr>
                <w:rFonts w:eastAsia="Calibri"/>
                <w:lang w:val="kk-KZ" w:eastAsia="en-US"/>
              </w:rPr>
              <w:t>280176,00</w:t>
            </w:r>
          </w:p>
        </w:tc>
      </w:tr>
    </w:tbl>
    <w:p w:rsidR="008C2A12" w:rsidRDefault="008C2A12" w:rsidP="009429CE">
      <w:pPr>
        <w:jc w:val="both"/>
        <w:rPr>
          <w:rFonts w:eastAsia="Calibri"/>
          <w:sz w:val="28"/>
          <w:szCs w:val="28"/>
          <w:lang w:val="kk-KZ" w:eastAsia="en-US"/>
        </w:rPr>
      </w:pPr>
    </w:p>
    <w:p w:rsidR="007A7672" w:rsidRPr="00BE52B7" w:rsidRDefault="00005747" w:rsidP="009C5D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A7672" w:rsidRPr="00BE52B7">
        <w:rPr>
          <w:sz w:val="28"/>
          <w:szCs w:val="28"/>
        </w:rPr>
        <w:t xml:space="preserve">омиссия по результатам рассмотрения </w:t>
      </w:r>
      <w:r>
        <w:rPr>
          <w:sz w:val="28"/>
          <w:szCs w:val="28"/>
        </w:rPr>
        <w:t xml:space="preserve">ценовых предложений </w:t>
      </w:r>
      <w:r w:rsidR="007A7672" w:rsidRPr="00BE52B7">
        <w:rPr>
          <w:sz w:val="28"/>
          <w:szCs w:val="28"/>
        </w:rPr>
        <w:t xml:space="preserve">путем открытого голосования </w:t>
      </w:r>
      <w:r w:rsidR="007A7672" w:rsidRPr="00BE52B7">
        <w:rPr>
          <w:b/>
          <w:sz w:val="28"/>
          <w:szCs w:val="28"/>
        </w:rPr>
        <w:t>РЕШИЛА</w:t>
      </w:r>
      <w:r w:rsidR="007A7672" w:rsidRPr="00BE52B7">
        <w:rPr>
          <w:sz w:val="28"/>
          <w:szCs w:val="28"/>
        </w:rPr>
        <w:t>:</w:t>
      </w:r>
    </w:p>
    <w:p w:rsidR="00487BC0" w:rsidRPr="00776A08" w:rsidRDefault="00487BC0" w:rsidP="00550148">
      <w:pPr>
        <w:pStyle w:val="a4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487BC0">
        <w:rPr>
          <w:sz w:val="28"/>
          <w:szCs w:val="28"/>
          <w:lang w:val="kk-KZ"/>
        </w:rPr>
        <w:t>В соответствии с подпунктом 3) пункта 50 Правил, признать закупки не состоявшимися по лотам:</w:t>
      </w:r>
      <w:r w:rsidR="00776A08" w:rsidRPr="00776A08">
        <w:rPr>
          <w:sz w:val="28"/>
          <w:szCs w:val="28"/>
        </w:rPr>
        <w:t xml:space="preserve"> </w:t>
      </w:r>
    </w:p>
    <w:p w:rsidR="004C2538" w:rsidRDefault="004C2538" w:rsidP="004C2538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t>Услуги по аренде компьютерной техники для проведения Республиканского чемпионата профессионального мастерства WorldSkills Kazakhstan 2025</w:t>
      </w:r>
      <w:r w:rsidRPr="00E1476C">
        <w:rPr>
          <w:rFonts w:cstheme="minorBidi"/>
          <w:sz w:val="28"/>
          <w:szCs w:val="28"/>
        </w:rPr>
        <w:t xml:space="preserve"> </w:t>
      </w:r>
      <w:r w:rsidRPr="00E1476C">
        <w:rPr>
          <w:rFonts w:cstheme="minorBidi"/>
          <w:sz w:val="28"/>
          <w:szCs w:val="28"/>
          <w:lang w:val="kk-KZ"/>
        </w:rPr>
        <w:t>(</w:t>
      </w:r>
      <w:r w:rsidRPr="00E1476C">
        <w:rPr>
          <w:sz w:val="28"/>
          <w:szCs w:val="28"/>
          <w:lang w:val="kk-KZ" w:eastAsia="en-US"/>
        </w:rPr>
        <w:t>4480000,00 тенге</w:t>
      </w:r>
      <w:r w:rsidRPr="00E1476C">
        <w:rPr>
          <w:sz w:val="28"/>
          <w:szCs w:val="28"/>
          <w:lang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))</w:t>
      </w:r>
      <w:r>
        <w:rPr>
          <w:rFonts w:eastAsia="Calibri"/>
          <w:sz w:val="28"/>
          <w:szCs w:val="28"/>
          <w:lang w:val="kk-KZ" w:eastAsia="en-US"/>
        </w:rPr>
        <w:t>;</w:t>
      </w:r>
    </w:p>
    <w:p w:rsidR="004C2538" w:rsidRDefault="004C2538" w:rsidP="004C2538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t>Услуги по аренде компьютерной техники и печатного оборудования для компетенции «Визуальный мерчендайзинг»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678000,00 тенге</w:t>
      </w:r>
      <w:r>
        <w:rPr>
          <w:sz w:val="28"/>
          <w:szCs w:val="28"/>
          <w:lang w:val="kk-KZ" w:eastAsia="en-US"/>
        </w:rPr>
        <w:t xml:space="preserve"> 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eastAsia="Calibri"/>
          <w:sz w:val="28"/>
          <w:szCs w:val="28"/>
          <w:lang w:val="kk-KZ" w:eastAsia="en-US"/>
        </w:rPr>
        <w:t>);</w:t>
      </w:r>
    </w:p>
    <w:p w:rsidR="004C2538" w:rsidRDefault="004C2538" w:rsidP="004C2538">
      <w:pPr>
        <w:ind w:firstLine="567"/>
        <w:jc w:val="both"/>
      </w:pPr>
      <w:r w:rsidRPr="00E1476C">
        <w:rPr>
          <w:rFonts w:cstheme="minorBidi"/>
          <w:sz w:val="28"/>
          <w:szCs w:val="28"/>
          <w:lang w:val="kk-KZ"/>
        </w:rPr>
        <w:t>Закуп расходных материалов по компетенции «Графический дизайн»</w:t>
      </w:r>
      <w:r>
        <w:rPr>
          <w:rFonts w:cstheme="minorBidi"/>
          <w:sz w:val="28"/>
          <w:szCs w:val="28"/>
          <w:lang w:val="kk-KZ"/>
        </w:rPr>
        <w:t xml:space="preserve"> </w:t>
      </w:r>
      <w:r>
        <w:rPr>
          <w:rFonts w:cstheme="minorBidi"/>
          <w:sz w:val="28"/>
          <w:szCs w:val="28"/>
          <w:lang w:val="kk-KZ"/>
        </w:rPr>
        <w:t>(</w:t>
      </w:r>
      <w:r w:rsidRPr="00E1476C">
        <w:rPr>
          <w:sz w:val="28"/>
          <w:szCs w:val="28"/>
          <w:lang w:val="kk-KZ" w:eastAsia="en-US"/>
        </w:rPr>
        <w:t>17947,00 тенге</w:t>
      </w:r>
      <w:r>
        <w:rPr>
          <w:sz w:val="28"/>
          <w:szCs w:val="28"/>
          <w:lang w:val="kk-KZ"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eastAsia="Calibri"/>
          <w:sz w:val="28"/>
          <w:szCs w:val="28"/>
          <w:lang w:val="kk-KZ" w:eastAsia="en-US"/>
        </w:rPr>
        <w:t>);</w:t>
      </w:r>
    </w:p>
    <w:p w:rsidR="004C2538" w:rsidRDefault="004C2538" w:rsidP="004C2538">
      <w:pPr>
        <w:ind w:firstLine="567"/>
        <w:jc w:val="both"/>
      </w:pPr>
      <w:r w:rsidRPr="00E1476C">
        <w:rPr>
          <w:rFonts w:cstheme="minorBidi"/>
          <w:sz w:val="28"/>
          <w:szCs w:val="28"/>
          <w:lang w:val="kk-KZ"/>
        </w:rPr>
        <w:t>Услуги по аренде офисного оборудования по компетенции «Графический дизайн»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920000,00 тенге</w:t>
      </w:r>
      <w:r w:rsidRPr="00E1476C">
        <w:rPr>
          <w:sz w:val="28"/>
          <w:szCs w:val="28"/>
          <w:lang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eastAsia="Calibri"/>
          <w:sz w:val="28"/>
          <w:szCs w:val="28"/>
          <w:lang w:val="kk-KZ" w:eastAsia="en-US"/>
        </w:rPr>
        <w:t>);</w:t>
      </w:r>
    </w:p>
    <w:p w:rsidR="004C2538" w:rsidRDefault="004C2538" w:rsidP="004C2538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t>Закуп канцелярских товаров для проведения Республиканского чемпионата профессионального мастерства «WorldSkills Kazakhstan 2025»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1501902,00 тенге</w:t>
      </w:r>
      <w:r w:rsidRPr="00E1476C">
        <w:rPr>
          <w:sz w:val="28"/>
          <w:szCs w:val="28"/>
          <w:lang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eastAsia="Calibri"/>
          <w:sz w:val="28"/>
          <w:szCs w:val="28"/>
          <w:lang w:val="kk-KZ" w:eastAsia="en-US"/>
        </w:rPr>
        <w:t>),</w:t>
      </w:r>
    </w:p>
    <w:p w:rsidR="004C2538" w:rsidRDefault="004C2538" w:rsidP="004C2538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lastRenderedPageBreak/>
        <w:t>Услуги по аренде офисного оборудования по компетенции «Промышленная автоматика»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28000,00 тенге</w:t>
      </w:r>
      <w:r>
        <w:rPr>
          <w:sz w:val="28"/>
          <w:szCs w:val="28"/>
          <w:lang w:val="kk-KZ"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eastAsia="Calibri"/>
          <w:sz w:val="28"/>
          <w:szCs w:val="28"/>
          <w:lang w:val="kk-KZ" w:eastAsia="en-US"/>
        </w:rPr>
        <w:t>);</w:t>
      </w:r>
    </w:p>
    <w:p w:rsidR="004C2538" w:rsidRDefault="004C2538" w:rsidP="004C2538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t>Закуп расходных материалов по компетенции «Промышленная автоматика»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3909530,00 тенге</w:t>
      </w:r>
      <w:r>
        <w:rPr>
          <w:sz w:val="28"/>
          <w:szCs w:val="28"/>
          <w:lang w:val="kk-KZ"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eastAsia="Calibri"/>
          <w:sz w:val="28"/>
          <w:szCs w:val="28"/>
          <w:lang w:val="kk-KZ" w:eastAsia="en-US"/>
        </w:rPr>
        <w:t>);</w:t>
      </w:r>
    </w:p>
    <w:p w:rsidR="004C2538" w:rsidRDefault="004C2538" w:rsidP="004C2538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t>Закуп расходных материалов по компетенции «Сантехника и отопление»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1783125,90 тенге</w:t>
      </w:r>
      <w:r>
        <w:rPr>
          <w:sz w:val="28"/>
          <w:szCs w:val="28"/>
          <w:lang w:val="kk-KZ"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eastAsia="Calibri"/>
          <w:sz w:val="28"/>
          <w:szCs w:val="28"/>
          <w:lang w:val="kk-KZ" w:eastAsia="en-US"/>
        </w:rPr>
        <w:t>);</w:t>
      </w:r>
    </w:p>
    <w:p w:rsidR="004C2538" w:rsidRDefault="004C2538" w:rsidP="004C2538">
      <w:pPr>
        <w:ind w:firstLine="567"/>
        <w:jc w:val="both"/>
        <w:rPr>
          <w:rFonts w:cstheme="minorBidi"/>
          <w:sz w:val="28"/>
          <w:szCs w:val="28"/>
          <w:lang w:val="kk-KZ"/>
        </w:rPr>
      </w:pPr>
      <w:r w:rsidRPr="00E1476C">
        <w:rPr>
          <w:rFonts w:cstheme="minorBidi"/>
          <w:sz w:val="28"/>
          <w:szCs w:val="28"/>
          <w:lang w:val="kk-KZ"/>
        </w:rPr>
        <w:t xml:space="preserve">Услуги по погрузочно-разгрузочным работам при проведении Республиканского чемпионата профессионального мастерства «WorldSkills Kazakhstan 2025» </w:t>
      </w:r>
      <w:r>
        <w:rPr>
          <w:rFonts w:cstheme="minorBidi"/>
          <w:sz w:val="28"/>
          <w:szCs w:val="28"/>
          <w:lang w:val="kk-KZ"/>
        </w:rPr>
        <w:t>(</w:t>
      </w:r>
      <w:r w:rsidRPr="00E1476C">
        <w:rPr>
          <w:sz w:val="28"/>
          <w:szCs w:val="28"/>
          <w:lang w:val="kk-KZ" w:eastAsia="en-US"/>
        </w:rPr>
        <w:t>2560000,00 тенге</w:t>
      </w:r>
      <w:r w:rsidRPr="00E1476C">
        <w:rPr>
          <w:sz w:val="28"/>
          <w:szCs w:val="28"/>
          <w:lang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cstheme="minorBidi"/>
          <w:sz w:val="28"/>
          <w:szCs w:val="28"/>
          <w:lang w:val="kk-KZ"/>
        </w:rPr>
        <w:t>);</w:t>
      </w:r>
    </w:p>
    <w:p w:rsidR="004C2538" w:rsidRDefault="004C2538" w:rsidP="004C2538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t>Услуги по транспортному обеспечению при проведении Республиканского чемпионата профессионального мастерства «WorldSkills Kazakhstan 2025»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2525000,00 тенге</w:t>
      </w:r>
      <w:r>
        <w:rPr>
          <w:sz w:val="28"/>
          <w:szCs w:val="28"/>
          <w:lang w:val="kk-KZ"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>
        <w:rPr>
          <w:rFonts w:eastAsia="Calibri"/>
          <w:sz w:val="28"/>
          <w:szCs w:val="28"/>
          <w:lang w:val="kk-KZ" w:eastAsia="en-US"/>
        </w:rPr>
        <w:t>)).</w:t>
      </w:r>
    </w:p>
    <w:p w:rsidR="00776A08" w:rsidRDefault="00776A08" w:rsidP="00776A08">
      <w:pPr>
        <w:pStyle w:val="a4"/>
        <w:numPr>
          <w:ilvl w:val="0"/>
          <w:numId w:val="2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 w:rsidRPr="00776A08">
        <w:rPr>
          <w:sz w:val="28"/>
          <w:szCs w:val="28"/>
        </w:rPr>
        <w:t>В соответствии с подпунктом 3) пункта 51 Правил, заключить договор с единственным участником закупок по лотам:</w:t>
      </w:r>
    </w:p>
    <w:p w:rsidR="00776A08" w:rsidRDefault="00776A08" w:rsidP="00776A08">
      <w:pPr>
        <w:pStyle w:val="a4"/>
        <w:tabs>
          <w:tab w:val="left" w:pos="284"/>
          <w:tab w:val="left" w:pos="851"/>
        </w:tabs>
        <w:ind w:left="0" w:firstLine="567"/>
        <w:jc w:val="both"/>
        <w:rPr>
          <w:rFonts w:eastAsia="Calibri"/>
          <w:sz w:val="28"/>
          <w:szCs w:val="28"/>
          <w:lang w:val="kk-KZ" w:eastAsia="en-US"/>
        </w:rPr>
      </w:pPr>
      <w:r w:rsidRPr="00776A08">
        <w:rPr>
          <w:sz w:val="28"/>
          <w:szCs w:val="28"/>
        </w:rPr>
        <w:t xml:space="preserve">Услуги по аренде компьютерной техники для проведения Республиканского чемпионата профессионального мастерства </w:t>
      </w:r>
      <w:proofErr w:type="spellStart"/>
      <w:r w:rsidRPr="00776A08">
        <w:rPr>
          <w:sz w:val="28"/>
          <w:szCs w:val="28"/>
        </w:rPr>
        <w:t>WorldSkills</w:t>
      </w:r>
      <w:proofErr w:type="spellEnd"/>
      <w:r w:rsidRPr="00776A08">
        <w:rPr>
          <w:sz w:val="28"/>
          <w:szCs w:val="28"/>
        </w:rPr>
        <w:t xml:space="preserve"> </w:t>
      </w:r>
      <w:proofErr w:type="spellStart"/>
      <w:r w:rsidRPr="00776A08">
        <w:rPr>
          <w:sz w:val="28"/>
          <w:szCs w:val="28"/>
        </w:rPr>
        <w:t>Kazakhstan</w:t>
      </w:r>
      <w:proofErr w:type="spellEnd"/>
      <w:r w:rsidRPr="00776A08">
        <w:rPr>
          <w:sz w:val="28"/>
          <w:szCs w:val="28"/>
        </w:rPr>
        <w:t xml:space="preserve"> 2025 (4480000,00 тенге (без учёта НДС))</w:t>
      </w:r>
      <w:r>
        <w:rPr>
          <w:sz w:val="28"/>
          <w:szCs w:val="28"/>
          <w:lang w:val="kk-KZ"/>
        </w:rPr>
        <w:t xml:space="preserve"> с </w:t>
      </w:r>
      <w:r w:rsidRPr="00776A08">
        <w:rPr>
          <w:rFonts w:eastAsia="Calibri"/>
          <w:sz w:val="28"/>
          <w:szCs w:val="28"/>
          <w:lang w:val="kk-KZ" w:eastAsia="en-US"/>
        </w:rPr>
        <w:t>ГККП «Высший технический колледж, город Кокшетау» при Управлении образования Акмолинской области</w:t>
      </w:r>
      <w:r>
        <w:rPr>
          <w:rFonts w:eastAsia="Calibri"/>
          <w:sz w:val="28"/>
          <w:szCs w:val="28"/>
          <w:lang w:val="kk-KZ" w:eastAsia="en-US"/>
        </w:rPr>
        <w:t>;</w:t>
      </w:r>
    </w:p>
    <w:p w:rsidR="00776A08" w:rsidRDefault="00776A08" w:rsidP="00776A08">
      <w:pPr>
        <w:pStyle w:val="a4"/>
        <w:tabs>
          <w:tab w:val="left" w:pos="284"/>
          <w:tab w:val="left" w:pos="851"/>
        </w:tabs>
        <w:ind w:left="0" w:firstLine="567"/>
        <w:jc w:val="both"/>
        <w:rPr>
          <w:rFonts w:eastAsia="Calibri"/>
          <w:sz w:val="28"/>
          <w:szCs w:val="28"/>
          <w:lang w:val="kk-KZ" w:eastAsia="en-US"/>
        </w:rPr>
      </w:pPr>
      <w:r w:rsidRPr="00E1476C">
        <w:rPr>
          <w:rFonts w:cstheme="minorBidi"/>
          <w:sz w:val="28"/>
          <w:szCs w:val="28"/>
          <w:lang w:val="kk-KZ"/>
        </w:rPr>
        <w:t>Закуп расходных материалов по компетенции «Промышленная автоматика»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3909530,00 тенге</w:t>
      </w:r>
      <w:r>
        <w:rPr>
          <w:sz w:val="28"/>
          <w:szCs w:val="28"/>
          <w:lang w:val="kk-KZ"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eastAsia="Calibri"/>
          <w:sz w:val="28"/>
          <w:szCs w:val="28"/>
          <w:lang w:val="kk-KZ" w:eastAsia="en-US"/>
        </w:rPr>
        <w:t>) с ТОО «ЭлектроДвиж»;</w:t>
      </w:r>
    </w:p>
    <w:p w:rsidR="00776A08" w:rsidRPr="00776A08" w:rsidRDefault="00776A08" w:rsidP="00776A08">
      <w:pPr>
        <w:pStyle w:val="a4"/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00E1476C">
        <w:rPr>
          <w:rFonts w:cstheme="minorBidi"/>
          <w:sz w:val="28"/>
          <w:szCs w:val="28"/>
          <w:lang w:val="kk-KZ"/>
        </w:rPr>
        <w:t>Закуп расходных материалов по компетенции «Сантехника и отопление»</w:t>
      </w:r>
      <w:r>
        <w:rPr>
          <w:rFonts w:cstheme="minorBidi"/>
          <w:sz w:val="28"/>
          <w:szCs w:val="28"/>
          <w:lang w:val="kk-KZ"/>
        </w:rPr>
        <w:t xml:space="preserve"> (</w:t>
      </w:r>
      <w:r w:rsidRPr="00E1476C">
        <w:rPr>
          <w:sz w:val="28"/>
          <w:szCs w:val="28"/>
          <w:lang w:val="kk-KZ" w:eastAsia="en-US"/>
        </w:rPr>
        <w:t>1783125,90 тенге</w:t>
      </w:r>
      <w:r>
        <w:rPr>
          <w:sz w:val="28"/>
          <w:szCs w:val="28"/>
          <w:lang w:val="kk-KZ" w:eastAsia="en-US"/>
        </w:rPr>
        <w:t xml:space="preserve"> </w:t>
      </w:r>
      <w:r w:rsidRPr="00E1476C">
        <w:rPr>
          <w:sz w:val="28"/>
          <w:szCs w:val="28"/>
          <w:lang w:val="kk-KZ" w:eastAsia="en-US"/>
        </w:rPr>
        <w:t>(</w:t>
      </w:r>
      <w:r w:rsidRPr="00E1476C">
        <w:rPr>
          <w:rFonts w:eastAsia="Calibri"/>
          <w:sz w:val="28"/>
          <w:szCs w:val="28"/>
          <w:lang w:eastAsia="en-US"/>
        </w:rPr>
        <w:t>без учёта НДС</w:t>
      </w:r>
      <w:r w:rsidRPr="00E1476C">
        <w:rPr>
          <w:rFonts w:eastAsia="Calibri"/>
          <w:sz w:val="28"/>
          <w:szCs w:val="28"/>
          <w:lang w:val="kk-KZ" w:eastAsia="en-US"/>
        </w:rPr>
        <w:t>)</w:t>
      </w:r>
      <w:r>
        <w:rPr>
          <w:rFonts w:eastAsia="Calibri"/>
          <w:sz w:val="28"/>
          <w:szCs w:val="28"/>
          <w:lang w:val="kk-KZ" w:eastAsia="en-US"/>
        </w:rPr>
        <w:t>) с ТОО «</w:t>
      </w:r>
      <w:r>
        <w:rPr>
          <w:rFonts w:eastAsia="Calibri"/>
          <w:sz w:val="28"/>
          <w:szCs w:val="28"/>
          <w:lang w:val="en-US" w:eastAsia="en-US"/>
        </w:rPr>
        <w:t>AMIR</w:t>
      </w:r>
      <w:r w:rsidRPr="00776A0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KOKSHE</w:t>
      </w:r>
      <w:r>
        <w:rPr>
          <w:rFonts w:eastAsia="Calibri"/>
          <w:sz w:val="28"/>
          <w:szCs w:val="28"/>
          <w:lang w:val="kk-KZ" w:eastAsia="en-US"/>
        </w:rPr>
        <w:t>».</w:t>
      </w:r>
    </w:p>
    <w:p w:rsidR="00776A08" w:rsidRPr="00776A08" w:rsidRDefault="00776A08" w:rsidP="00776A08">
      <w:pPr>
        <w:pStyle w:val="a4"/>
        <w:numPr>
          <w:ilvl w:val="0"/>
          <w:numId w:val="28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776A08">
        <w:rPr>
          <w:sz w:val="28"/>
          <w:szCs w:val="28"/>
        </w:rPr>
        <w:t xml:space="preserve">Управлению развития движения </w:t>
      </w:r>
      <w:proofErr w:type="spellStart"/>
      <w:r w:rsidRPr="00776A08">
        <w:rPr>
          <w:sz w:val="28"/>
          <w:szCs w:val="28"/>
        </w:rPr>
        <w:t>WorldSkills</w:t>
      </w:r>
      <w:proofErr w:type="spellEnd"/>
      <w:r w:rsidRPr="00776A08">
        <w:rPr>
          <w:sz w:val="28"/>
          <w:szCs w:val="32"/>
          <w:shd w:val="clear" w:color="auto" w:fill="FFFFFF"/>
        </w:rPr>
        <w:t>, обеспечить все необходимые мероприятия по заключению договора закупок с поставщиком признанным победителем закупок, в сроки, установленные Правилами.</w:t>
      </w:r>
    </w:p>
    <w:p w:rsidR="007A7672" w:rsidRPr="00E74671" w:rsidRDefault="002A01E5" w:rsidP="00B01C59">
      <w:pPr>
        <w:pStyle w:val="a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Style w:val="a7"/>
          <w:color w:val="auto"/>
          <w:sz w:val="28"/>
          <w:szCs w:val="28"/>
          <w:u w:val="none"/>
        </w:rPr>
      </w:pPr>
      <w:r w:rsidRPr="00E74671">
        <w:rPr>
          <w:sz w:val="28"/>
          <w:szCs w:val="28"/>
        </w:rPr>
        <w:t>Управлению организационной работы, правового сопровождения и закупок</w:t>
      </w:r>
      <w:r w:rsidR="00FA31BF" w:rsidRPr="00E74671">
        <w:rPr>
          <w:sz w:val="28"/>
          <w:szCs w:val="28"/>
        </w:rPr>
        <w:t>,</w:t>
      </w:r>
      <w:r w:rsidR="009C5D75" w:rsidRPr="00E74671">
        <w:rPr>
          <w:sz w:val="28"/>
          <w:szCs w:val="28"/>
        </w:rPr>
        <w:t xml:space="preserve"> разместить текст данного протокола на </w:t>
      </w:r>
      <w:proofErr w:type="spellStart"/>
      <w:r w:rsidR="009C5D75" w:rsidRPr="00E74671">
        <w:rPr>
          <w:sz w:val="28"/>
          <w:szCs w:val="28"/>
        </w:rPr>
        <w:t>интернет-ресурсе</w:t>
      </w:r>
      <w:proofErr w:type="spellEnd"/>
      <w:r w:rsidR="009C5D75" w:rsidRPr="00E74671">
        <w:rPr>
          <w:sz w:val="28"/>
          <w:szCs w:val="28"/>
        </w:rPr>
        <w:t xml:space="preserve"> </w:t>
      </w:r>
      <w:r w:rsidR="009C5D75" w:rsidRPr="00E74671">
        <w:rPr>
          <w:i/>
          <w:sz w:val="28"/>
          <w:szCs w:val="28"/>
        </w:rPr>
        <w:t xml:space="preserve"> </w:t>
      </w:r>
      <w:hyperlink r:id="rId8" w:history="1">
        <w:r w:rsidRPr="00E74671">
          <w:rPr>
            <w:rStyle w:val="a7"/>
            <w:b/>
            <w:sz w:val="28"/>
            <w:szCs w:val="28"/>
          </w:rPr>
          <w:t>www.</w:t>
        </w:r>
        <w:r w:rsidRPr="00E74671">
          <w:rPr>
            <w:rStyle w:val="a7"/>
            <w:b/>
            <w:sz w:val="28"/>
            <w:szCs w:val="28"/>
            <w:lang w:val="en-US"/>
          </w:rPr>
          <w:t>talap</w:t>
        </w:r>
        <w:r w:rsidRPr="00E74671">
          <w:rPr>
            <w:rStyle w:val="a7"/>
            <w:b/>
            <w:sz w:val="28"/>
            <w:szCs w:val="28"/>
          </w:rPr>
          <w:t>.edu.kz</w:t>
        </w:r>
      </w:hyperlink>
      <w:r w:rsidR="009C5D75" w:rsidRPr="00E74671">
        <w:rPr>
          <w:rStyle w:val="a7"/>
          <w:b/>
          <w:color w:val="auto"/>
          <w:sz w:val="28"/>
          <w:szCs w:val="28"/>
        </w:rPr>
        <w:t>.</w:t>
      </w:r>
    </w:p>
    <w:p w:rsidR="007A7672" w:rsidRDefault="007A7672" w:rsidP="007A7672">
      <w:pPr>
        <w:ind w:firstLine="708"/>
        <w:jc w:val="both"/>
        <w:rPr>
          <w:sz w:val="28"/>
          <w:szCs w:val="28"/>
        </w:rPr>
      </w:pPr>
    </w:p>
    <w:p w:rsidR="00694543" w:rsidRPr="00BE52B7" w:rsidRDefault="00694543" w:rsidP="007A7672">
      <w:pPr>
        <w:ind w:firstLine="708"/>
        <w:jc w:val="both"/>
        <w:rPr>
          <w:sz w:val="28"/>
          <w:szCs w:val="28"/>
        </w:rPr>
      </w:pPr>
    </w:p>
    <w:p w:rsidR="00861A9A" w:rsidRPr="00BE52B7" w:rsidRDefault="00861A9A" w:rsidP="00861A9A">
      <w:pPr>
        <w:ind w:left="284"/>
        <w:jc w:val="both"/>
        <w:rPr>
          <w:b/>
          <w:sz w:val="28"/>
          <w:szCs w:val="28"/>
        </w:rPr>
      </w:pPr>
      <w:r w:rsidRPr="00BE52B7">
        <w:rPr>
          <w:b/>
          <w:sz w:val="28"/>
          <w:szCs w:val="28"/>
        </w:rPr>
        <w:t>Председатель</w:t>
      </w:r>
    </w:p>
    <w:p w:rsidR="00861A9A" w:rsidRDefault="00861A9A" w:rsidP="00861A9A">
      <w:pPr>
        <w:ind w:left="284"/>
        <w:jc w:val="both"/>
        <w:rPr>
          <w:b/>
          <w:color w:val="FF0000"/>
          <w:sz w:val="28"/>
          <w:szCs w:val="28"/>
        </w:rPr>
      </w:pPr>
      <w:r w:rsidRPr="00BE52B7">
        <w:rPr>
          <w:b/>
          <w:sz w:val="28"/>
          <w:szCs w:val="28"/>
        </w:rPr>
        <w:t>комиссии:</w:t>
      </w:r>
      <w:r w:rsidRPr="00BE52B7">
        <w:rPr>
          <w:b/>
          <w:sz w:val="28"/>
          <w:szCs w:val="28"/>
        </w:rPr>
        <w:tab/>
      </w:r>
      <w:r w:rsidRPr="00BE52B7">
        <w:rPr>
          <w:b/>
          <w:sz w:val="28"/>
          <w:szCs w:val="28"/>
        </w:rPr>
        <w:tab/>
      </w:r>
      <w:proofErr w:type="gramStart"/>
      <w:r w:rsidRPr="00BE52B7">
        <w:rPr>
          <w:b/>
          <w:sz w:val="28"/>
          <w:szCs w:val="28"/>
        </w:rPr>
        <w:tab/>
        <w:t xml:space="preserve">  </w:t>
      </w:r>
      <w:r w:rsidRPr="00BE52B7">
        <w:rPr>
          <w:b/>
          <w:sz w:val="28"/>
          <w:szCs w:val="28"/>
        </w:rPr>
        <w:tab/>
      </w:r>
      <w:proofErr w:type="gramEnd"/>
      <w:r w:rsidRPr="00BE52B7">
        <w:rPr>
          <w:b/>
          <w:sz w:val="28"/>
          <w:szCs w:val="28"/>
        </w:rPr>
        <w:tab/>
        <w:t xml:space="preserve">_____________  </w:t>
      </w:r>
      <w:r w:rsidR="005526D4">
        <w:rPr>
          <w:b/>
          <w:sz w:val="28"/>
          <w:szCs w:val="28"/>
          <w:lang w:val="kk-KZ"/>
        </w:rPr>
        <w:t>Биекова Б.У.</w:t>
      </w:r>
      <w:r w:rsidRPr="00BE52B7">
        <w:rPr>
          <w:b/>
          <w:color w:val="FF0000"/>
          <w:sz w:val="28"/>
          <w:szCs w:val="28"/>
        </w:rPr>
        <w:t xml:space="preserve">              </w:t>
      </w:r>
    </w:p>
    <w:p w:rsidR="002A01E5" w:rsidRPr="00BE52B7" w:rsidRDefault="002A01E5" w:rsidP="00861A9A">
      <w:pPr>
        <w:ind w:left="284"/>
        <w:jc w:val="both"/>
        <w:rPr>
          <w:b/>
          <w:color w:val="FF0000"/>
          <w:sz w:val="28"/>
          <w:szCs w:val="28"/>
        </w:rPr>
      </w:pPr>
    </w:p>
    <w:p w:rsidR="00861A9A" w:rsidRPr="00B01C59" w:rsidRDefault="00861A9A" w:rsidP="00861A9A">
      <w:pPr>
        <w:ind w:left="284"/>
        <w:jc w:val="both"/>
        <w:rPr>
          <w:b/>
          <w:sz w:val="28"/>
          <w:szCs w:val="28"/>
          <w:lang w:val="kk-KZ"/>
        </w:rPr>
      </w:pPr>
      <w:r w:rsidRPr="00BE52B7">
        <w:rPr>
          <w:b/>
          <w:sz w:val="28"/>
          <w:szCs w:val="28"/>
        </w:rPr>
        <w:t xml:space="preserve">Заместитель </w:t>
      </w:r>
      <w:proofErr w:type="gramStart"/>
      <w:r w:rsidRPr="00BE52B7">
        <w:rPr>
          <w:b/>
          <w:sz w:val="28"/>
          <w:szCs w:val="28"/>
        </w:rPr>
        <w:t xml:space="preserve">Председателя:   </w:t>
      </w:r>
      <w:proofErr w:type="gramEnd"/>
      <w:r w:rsidRPr="00BE52B7">
        <w:rPr>
          <w:b/>
          <w:sz w:val="28"/>
          <w:szCs w:val="28"/>
        </w:rPr>
        <w:t xml:space="preserve"> </w:t>
      </w:r>
      <w:r w:rsidRPr="00BE52B7">
        <w:rPr>
          <w:b/>
          <w:sz w:val="28"/>
          <w:szCs w:val="28"/>
        </w:rPr>
        <w:tab/>
      </w:r>
      <w:r w:rsidRPr="00BE52B7">
        <w:rPr>
          <w:b/>
          <w:sz w:val="28"/>
          <w:szCs w:val="28"/>
        </w:rPr>
        <w:tab/>
        <w:t xml:space="preserve">_____________  </w:t>
      </w:r>
      <w:r w:rsidR="005526D4">
        <w:rPr>
          <w:b/>
          <w:sz w:val="28"/>
          <w:szCs w:val="28"/>
          <w:lang w:val="kk-KZ"/>
        </w:rPr>
        <w:t>Манкетегі Б.К.</w:t>
      </w:r>
    </w:p>
    <w:p w:rsidR="00861A9A" w:rsidRPr="00BE52B7" w:rsidRDefault="00861A9A" w:rsidP="00861A9A">
      <w:pPr>
        <w:ind w:left="284"/>
        <w:jc w:val="both"/>
        <w:rPr>
          <w:b/>
          <w:sz w:val="28"/>
          <w:szCs w:val="28"/>
        </w:rPr>
      </w:pPr>
    </w:p>
    <w:p w:rsidR="003E1FFF" w:rsidRPr="005526D4" w:rsidRDefault="003E1FFF" w:rsidP="003E1FF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  <w:r w:rsidR="00861A9A" w:rsidRPr="00BE52B7">
        <w:rPr>
          <w:b/>
          <w:sz w:val="28"/>
          <w:szCs w:val="28"/>
        </w:rPr>
        <w:t xml:space="preserve">Члены </w:t>
      </w:r>
      <w:proofErr w:type="gramStart"/>
      <w:r w:rsidR="00861A9A" w:rsidRPr="00BE52B7">
        <w:rPr>
          <w:b/>
          <w:sz w:val="28"/>
          <w:szCs w:val="28"/>
        </w:rPr>
        <w:t xml:space="preserve">комиссии:   </w:t>
      </w:r>
      <w:proofErr w:type="gramEnd"/>
      <w:r w:rsidR="00861A9A" w:rsidRPr="00BE52B7">
        <w:rPr>
          <w:b/>
          <w:sz w:val="28"/>
          <w:szCs w:val="28"/>
        </w:rPr>
        <w:t xml:space="preserve">              </w:t>
      </w:r>
      <w:r w:rsidR="00861A9A" w:rsidRPr="00BE52B7">
        <w:rPr>
          <w:b/>
          <w:sz w:val="28"/>
          <w:szCs w:val="28"/>
        </w:rPr>
        <w:tab/>
      </w:r>
      <w:r w:rsidR="00861A9A" w:rsidRPr="00BE52B7">
        <w:rPr>
          <w:b/>
          <w:sz w:val="28"/>
          <w:szCs w:val="28"/>
        </w:rPr>
        <w:tab/>
        <w:t xml:space="preserve">_____________  </w:t>
      </w:r>
      <w:r w:rsidR="005526D4">
        <w:rPr>
          <w:b/>
          <w:sz w:val="28"/>
          <w:szCs w:val="28"/>
          <w:lang w:val="kk-KZ"/>
        </w:rPr>
        <w:t>Аликулова Л.Б.</w:t>
      </w:r>
    </w:p>
    <w:p w:rsidR="00861A9A" w:rsidRPr="00BE52B7" w:rsidRDefault="00861A9A" w:rsidP="00861A9A">
      <w:pPr>
        <w:ind w:left="284"/>
        <w:jc w:val="both"/>
        <w:rPr>
          <w:b/>
          <w:sz w:val="28"/>
          <w:szCs w:val="28"/>
        </w:rPr>
      </w:pPr>
    </w:p>
    <w:p w:rsidR="00934459" w:rsidRPr="00B01C59" w:rsidRDefault="00934459" w:rsidP="00861A9A">
      <w:pPr>
        <w:ind w:left="4532" w:firstLine="424"/>
        <w:jc w:val="both"/>
        <w:rPr>
          <w:b/>
          <w:sz w:val="28"/>
          <w:szCs w:val="28"/>
          <w:lang w:val="kk-KZ"/>
        </w:rPr>
      </w:pPr>
    </w:p>
    <w:p w:rsidR="00861A9A" w:rsidRPr="00BE52B7" w:rsidRDefault="00861A9A" w:rsidP="00861A9A">
      <w:pPr>
        <w:ind w:left="4532" w:firstLine="424"/>
        <w:jc w:val="both"/>
        <w:rPr>
          <w:b/>
          <w:sz w:val="28"/>
          <w:szCs w:val="28"/>
        </w:rPr>
      </w:pPr>
    </w:p>
    <w:p w:rsidR="0098781C" w:rsidRDefault="00550148" w:rsidP="00267DAF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</w:t>
      </w:r>
      <w:r w:rsidR="00861A9A" w:rsidRPr="00BE52B7">
        <w:rPr>
          <w:b/>
          <w:sz w:val="28"/>
          <w:szCs w:val="28"/>
        </w:rPr>
        <w:t xml:space="preserve">Секретарь </w:t>
      </w:r>
      <w:proofErr w:type="gramStart"/>
      <w:r w:rsidR="00861A9A" w:rsidRPr="00BE52B7">
        <w:rPr>
          <w:b/>
          <w:sz w:val="28"/>
          <w:szCs w:val="28"/>
        </w:rPr>
        <w:t xml:space="preserve">комиссии:   </w:t>
      </w:r>
      <w:proofErr w:type="gramEnd"/>
      <w:r w:rsidR="00861A9A" w:rsidRPr="00BE52B7">
        <w:rPr>
          <w:b/>
          <w:sz w:val="28"/>
          <w:szCs w:val="28"/>
        </w:rPr>
        <w:t xml:space="preserve">       </w:t>
      </w:r>
      <w:r w:rsidR="00861A9A" w:rsidRPr="00BE52B7">
        <w:rPr>
          <w:b/>
          <w:sz w:val="28"/>
          <w:szCs w:val="28"/>
        </w:rPr>
        <w:tab/>
      </w:r>
      <w:r w:rsidR="00861A9A" w:rsidRPr="00BE52B7">
        <w:rPr>
          <w:b/>
          <w:sz w:val="28"/>
          <w:szCs w:val="28"/>
        </w:rPr>
        <w:tab/>
        <w:t xml:space="preserve">_____________ </w:t>
      </w:r>
      <w:r w:rsidR="00B01C59">
        <w:rPr>
          <w:b/>
          <w:sz w:val="28"/>
          <w:szCs w:val="28"/>
          <w:lang w:val="kk-KZ"/>
        </w:rPr>
        <w:t>Бахтиярова С.Б.</w:t>
      </w:r>
      <w:r w:rsidR="002A01E5" w:rsidRPr="00BE52B7">
        <w:rPr>
          <w:b/>
          <w:sz w:val="28"/>
          <w:szCs w:val="28"/>
        </w:rPr>
        <w:t xml:space="preserve"> </w:t>
      </w:r>
    </w:p>
    <w:p w:rsidR="003E1FFF" w:rsidRPr="005526D4" w:rsidRDefault="003E1FFF">
      <w:pPr>
        <w:rPr>
          <w:b/>
          <w:sz w:val="28"/>
          <w:szCs w:val="28"/>
        </w:rPr>
      </w:pPr>
    </w:p>
    <w:sectPr w:rsidR="003E1FFF" w:rsidRPr="005526D4" w:rsidSect="00550148">
      <w:footerReference w:type="default" r:id="rId9"/>
      <w:pgSz w:w="11906" w:h="16838"/>
      <w:pgMar w:top="851" w:right="851" w:bottom="567" w:left="992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598" w:rsidRDefault="00F91598" w:rsidP="006E32C9">
      <w:r>
        <w:separator/>
      </w:r>
    </w:p>
  </w:endnote>
  <w:endnote w:type="continuationSeparator" w:id="0">
    <w:p w:rsidR="00F91598" w:rsidRDefault="00F91598" w:rsidP="006E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844973"/>
      <w:docPartObj>
        <w:docPartGallery w:val="Page Numbers (Bottom of Page)"/>
        <w:docPartUnique/>
      </w:docPartObj>
    </w:sdtPr>
    <w:sdtContent>
      <w:p w:rsidR="00BA3902" w:rsidRDefault="00BA39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608">
          <w:rPr>
            <w:noProof/>
          </w:rPr>
          <w:t>1</w:t>
        </w:r>
        <w:r>
          <w:fldChar w:fldCharType="end"/>
        </w:r>
      </w:p>
    </w:sdtContent>
  </w:sdt>
  <w:p w:rsidR="00BA3902" w:rsidRDefault="00BA39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598" w:rsidRDefault="00F91598" w:rsidP="006E32C9">
      <w:r>
        <w:separator/>
      </w:r>
    </w:p>
  </w:footnote>
  <w:footnote w:type="continuationSeparator" w:id="0">
    <w:p w:rsidR="00F91598" w:rsidRDefault="00F91598" w:rsidP="006E3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6596"/>
    <w:multiLevelType w:val="hybridMultilevel"/>
    <w:tmpl w:val="EE14F604"/>
    <w:lvl w:ilvl="0" w:tplc="B8A28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75F7E7C"/>
    <w:multiLevelType w:val="hybridMultilevel"/>
    <w:tmpl w:val="33F23C04"/>
    <w:lvl w:ilvl="0" w:tplc="87D8F630">
      <w:start w:val="1"/>
      <w:numFmt w:val="decimal"/>
      <w:lvlText w:val="%1."/>
      <w:lvlJc w:val="left"/>
      <w:pPr>
        <w:ind w:left="109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" w15:restartNumberingAfterBreak="0">
    <w:nsid w:val="0BB958F7"/>
    <w:multiLevelType w:val="hybridMultilevel"/>
    <w:tmpl w:val="10EC7B6E"/>
    <w:lvl w:ilvl="0" w:tplc="228A7AB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3C2FB3"/>
    <w:multiLevelType w:val="hybridMultilevel"/>
    <w:tmpl w:val="2DFC946E"/>
    <w:lvl w:ilvl="0" w:tplc="0419000D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" w15:restartNumberingAfterBreak="0">
    <w:nsid w:val="10E968EC"/>
    <w:multiLevelType w:val="hybridMultilevel"/>
    <w:tmpl w:val="42A63F0E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2032A50"/>
    <w:multiLevelType w:val="hybridMultilevel"/>
    <w:tmpl w:val="76681A18"/>
    <w:lvl w:ilvl="0" w:tplc="65980002">
      <w:start w:val="1"/>
      <w:numFmt w:val="decimal"/>
      <w:lvlText w:val="%1."/>
      <w:lvlJc w:val="left"/>
      <w:pPr>
        <w:ind w:left="105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6" w15:restartNumberingAfterBreak="0">
    <w:nsid w:val="1A38181D"/>
    <w:multiLevelType w:val="hybridMultilevel"/>
    <w:tmpl w:val="1DF24A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E85C44"/>
    <w:multiLevelType w:val="hybridMultilevel"/>
    <w:tmpl w:val="88187226"/>
    <w:lvl w:ilvl="0" w:tplc="9080010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 w15:restartNumberingAfterBreak="0">
    <w:nsid w:val="24D7149B"/>
    <w:multiLevelType w:val="hybridMultilevel"/>
    <w:tmpl w:val="35E636D4"/>
    <w:lvl w:ilvl="0" w:tplc="63680F66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9" w15:restartNumberingAfterBreak="0">
    <w:nsid w:val="2A165B52"/>
    <w:multiLevelType w:val="hybridMultilevel"/>
    <w:tmpl w:val="4F1AE8A2"/>
    <w:lvl w:ilvl="0" w:tplc="53B6C40E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31A25CB0"/>
    <w:multiLevelType w:val="hybridMultilevel"/>
    <w:tmpl w:val="69985C1C"/>
    <w:lvl w:ilvl="0" w:tplc="39BAFC02">
      <w:start w:val="1"/>
      <w:numFmt w:val="decimal"/>
      <w:lvlText w:val="%1."/>
      <w:lvlJc w:val="left"/>
      <w:pPr>
        <w:ind w:left="14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1" w15:restartNumberingAfterBreak="0">
    <w:nsid w:val="347C39AD"/>
    <w:multiLevelType w:val="hybridMultilevel"/>
    <w:tmpl w:val="76681A18"/>
    <w:lvl w:ilvl="0" w:tplc="65980002">
      <w:start w:val="1"/>
      <w:numFmt w:val="decimal"/>
      <w:lvlText w:val="%1."/>
      <w:lvlJc w:val="left"/>
      <w:pPr>
        <w:ind w:left="105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2" w15:restartNumberingAfterBreak="0">
    <w:nsid w:val="35193AF4"/>
    <w:multiLevelType w:val="hybridMultilevel"/>
    <w:tmpl w:val="27CE594A"/>
    <w:lvl w:ilvl="0" w:tplc="9054802A">
      <w:start w:val="2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A3D6702"/>
    <w:multiLevelType w:val="hybridMultilevel"/>
    <w:tmpl w:val="E6B077F2"/>
    <w:lvl w:ilvl="0" w:tplc="9080010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077B0"/>
    <w:multiLevelType w:val="hybridMultilevel"/>
    <w:tmpl w:val="E69C7DB4"/>
    <w:lvl w:ilvl="0" w:tplc="0419000D">
      <w:start w:val="1"/>
      <w:numFmt w:val="bullet"/>
      <w:lvlText w:val="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15" w15:restartNumberingAfterBreak="0">
    <w:nsid w:val="4443050C"/>
    <w:multiLevelType w:val="hybridMultilevel"/>
    <w:tmpl w:val="1122B55E"/>
    <w:lvl w:ilvl="0" w:tplc="5EAC8800">
      <w:start w:val="1"/>
      <w:numFmt w:val="decimal"/>
      <w:lvlText w:val="%1."/>
      <w:lvlJc w:val="left"/>
      <w:pPr>
        <w:ind w:left="154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6" w15:restartNumberingAfterBreak="0">
    <w:nsid w:val="463F2542"/>
    <w:multiLevelType w:val="hybridMultilevel"/>
    <w:tmpl w:val="0C44DC2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4FEC5B95"/>
    <w:multiLevelType w:val="hybridMultilevel"/>
    <w:tmpl w:val="64B4C63A"/>
    <w:lvl w:ilvl="0" w:tplc="05946356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8" w15:restartNumberingAfterBreak="0">
    <w:nsid w:val="53220A01"/>
    <w:multiLevelType w:val="hybridMultilevel"/>
    <w:tmpl w:val="B60A338C"/>
    <w:lvl w:ilvl="0" w:tplc="F7144D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9508F"/>
    <w:multiLevelType w:val="hybridMultilevel"/>
    <w:tmpl w:val="15D052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F4E6D95"/>
    <w:multiLevelType w:val="hybridMultilevel"/>
    <w:tmpl w:val="4748E428"/>
    <w:lvl w:ilvl="0" w:tplc="8CEEEDA0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9D85169"/>
    <w:multiLevelType w:val="hybridMultilevel"/>
    <w:tmpl w:val="6C6E3EA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E7D6EAC"/>
    <w:multiLevelType w:val="hybridMultilevel"/>
    <w:tmpl w:val="D5E68EF8"/>
    <w:lvl w:ilvl="0" w:tplc="B47A420A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3" w15:restartNumberingAfterBreak="0">
    <w:nsid w:val="6F6A7AC3"/>
    <w:multiLevelType w:val="hybridMultilevel"/>
    <w:tmpl w:val="7A3AA9E4"/>
    <w:lvl w:ilvl="0" w:tplc="CC764398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4" w15:restartNumberingAfterBreak="0">
    <w:nsid w:val="70182AD1"/>
    <w:multiLevelType w:val="hybridMultilevel"/>
    <w:tmpl w:val="918AF4F2"/>
    <w:lvl w:ilvl="0" w:tplc="90800108">
      <w:start w:val="1"/>
      <w:numFmt w:val="bullet"/>
      <w:lvlText w:val=""/>
      <w:lvlJc w:val="left"/>
      <w:pPr>
        <w:ind w:left="2234" w:hanging="360"/>
      </w:pPr>
      <w:rPr>
        <w:rFonts w:ascii="Wingdings" w:hAnsi="Wingdings" w:hint="default"/>
        <w:b w:val="0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5" w15:restartNumberingAfterBreak="0">
    <w:nsid w:val="720F04AD"/>
    <w:multiLevelType w:val="hybridMultilevel"/>
    <w:tmpl w:val="214A68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A7180"/>
    <w:multiLevelType w:val="hybridMultilevel"/>
    <w:tmpl w:val="6FB4A804"/>
    <w:lvl w:ilvl="0" w:tplc="0678625A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7" w15:restartNumberingAfterBreak="0">
    <w:nsid w:val="78D71744"/>
    <w:multiLevelType w:val="hybridMultilevel"/>
    <w:tmpl w:val="911C6E0A"/>
    <w:lvl w:ilvl="0" w:tplc="3F18F9B8">
      <w:start w:val="6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7BEC59ED"/>
    <w:multiLevelType w:val="hybridMultilevel"/>
    <w:tmpl w:val="1122B55E"/>
    <w:lvl w:ilvl="0" w:tplc="5EAC8800">
      <w:start w:val="1"/>
      <w:numFmt w:val="decimal"/>
      <w:lvlText w:val="%1."/>
      <w:lvlJc w:val="left"/>
      <w:pPr>
        <w:ind w:left="154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9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0"/>
  </w:num>
  <w:num w:numId="3">
    <w:abstractNumId w:val="29"/>
  </w:num>
  <w:num w:numId="4">
    <w:abstractNumId w:val="22"/>
  </w:num>
  <w:num w:numId="5">
    <w:abstractNumId w:val="23"/>
  </w:num>
  <w:num w:numId="6">
    <w:abstractNumId w:val="3"/>
  </w:num>
  <w:num w:numId="7">
    <w:abstractNumId w:val="26"/>
  </w:num>
  <w:num w:numId="8">
    <w:abstractNumId w:val="16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28"/>
  </w:num>
  <w:num w:numId="14">
    <w:abstractNumId w:val="5"/>
  </w:num>
  <w:num w:numId="15">
    <w:abstractNumId w:val="1"/>
  </w:num>
  <w:num w:numId="16">
    <w:abstractNumId w:val="24"/>
  </w:num>
  <w:num w:numId="17">
    <w:abstractNumId w:val="14"/>
  </w:num>
  <w:num w:numId="18">
    <w:abstractNumId w:val="27"/>
  </w:num>
  <w:num w:numId="19">
    <w:abstractNumId w:val="6"/>
  </w:num>
  <w:num w:numId="20">
    <w:abstractNumId w:val="17"/>
  </w:num>
  <w:num w:numId="21">
    <w:abstractNumId w:val="19"/>
  </w:num>
  <w:num w:numId="22">
    <w:abstractNumId w:val="8"/>
  </w:num>
  <w:num w:numId="23">
    <w:abstractNumId w:val="21"/>
  </w:num>
  <w:num w:numId="24">
    <w:abstractNumId w:val="15"/>
  </w:num>
  <w:num w:numId="25">
    <w:abstractNumId w:val="9"/>
  </w:num>
  <w:num w:numId="26">
    <w:abstractNumId w:val="12"/>
  </w:num>
  <w:num w:numId="27">
    <w:abstractNumId w:val="4"/>
  </w:num>
  <w:num w:numId="28">
    <w:abstractNumId w:val="2"/>
  </w:num>
  <w:num w:numId="29">
    <w:abstractNumId w:val="25"/>
  </w:num>
  <w:num w:numId="3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F5"/>
    <w:rsid w:val="00002981"/>
    <w:rsid w:val="0000395A"/>
    <w:rsid w:val="00004AA5"/>
    <w:rsid w:val="00004EE1"/>
    <w:rsid w:val="00005587"/>
    <w:rsid w:val="00005747"/>
    <w:rsid w:val="00005B46"/>
    <w:rsid w:val="00005F4D"/>
    <w:rsid w:val="00007AF6"/>
    <w:rsid w:val="00012457"/>
    <w:rsid w:val="00014259"/>
    <w:rsid w:val="00015D0C"/>
    <w:rsid w:val="0002018A"/>
    <w:rsid w:val="00023909"/>
    <w:rsid w:val="00024693"/>
    <w:rsid w:val="00024B4E"/>
    <w:rsid w:val="00025D8A"/>
    <w:rsid w:val="00033910"/>
    <w:rsid w:val="00033C8B"/>
    <w:rsid w:val="00034814"/>
    <w:rsid w:val="000363AD"/>
    <w:rsid w:val="000371EC"/>
    <w:rsid w:val="000378D5"/>
    <w:rsid w:val="000429BD"/>
    <w:rsid w:val="00042F79"/>
    <w:rsid w:val="000440B2"/>
    <w:rsid w:val="000458FF"/>
    <w:rsid w:val="000461C4"/>
    <w:rsid w:val="000466AA"/>
    <w:rsid w:val="00050409"/>
    <w:rsid w:val="0005429C"/>
    <w:rsid w:val="00056A3F"/>
    <w:rsid w:val="00063831"/>
    <w:rsid w:val="00064249"/>
    <w:rsid w:val="00070538"/>
    <w:rsid w:val="00071466"/>
    <w:rsid w:val="00073225"/>
    <w:rsid w:val="000743AD"/>
    <w:rsid w:val="0007709B"/>
    <w:rsid w:val="00077C4E"/>
    <w:rsid w:val="000800D4"/>
    <w:rsid w:val="00080C0A"/>
    <w:rsid w:val="00082658"/>
    <w:rsid w:val="00082B67"/>
    <w:rsid w:val="00082CA2"/>
    <w:rsid w:val="000848AE"/>
    <w:rsid w:val="00092004"/>
    <w:rsid w:val="000927DA"/>
    <w:rsid w:val="00092D54"/>
    <w:rsid w:val="00092FDD"/>
    <w:rsid w:val="000961D4"/>
    <w:rsid w:val="00096218"/>
    <w:rsid w:val="0009709B"/>
    <w:rsid w:val="000A28CE"/>
    <w:rsid w:val="000A387D"/>
    <w:rsid w:val="000A40BC"/>
    <w:rsid w:val="000A49D4"/>
    <w:rsid w:val="000A53AD"/>
    <w:rsid w:val="000A7847"/>
    <w:rsid w:val="000A7E0A"/>
    <w:rsid w:val="000B3F08"/>
    <w:rsid w:val="000B4DD2"/>
    <w:rsid w:val="000C3280"/>
    <w:rsid w:val="000C5189"/>
    <w:rsid w:val="000C6B10"/>
    <w:rsid w:val="000C7ED0"/>
    <w:rsid w:val="000D16DE"/>
    <w:rsid w:val="000D3BCB"/>
    <w:rsid w:val="000D5C40"/>
    <w:rsid w:val="000D7FAB"/>
    <w:rsid w:val="000E1ABB"/>
    <w:rsid w:val="000F4498"/>
    <w:rsid w:val="000F541A"/>
    <w:rsid w:val="000F5490"/>
    <w:rsid w:val="000F6129"/>
    <w:rsid w:val="000F6975"/>
    <w:rsid w:val="00100BB4"/>
    <w:rsid w:val="001015BC"/>
    <w:rsid w:val="00101663"/>
    <w:rsid w:val="0010181A"/>
    <w:rsid w:val="00102174"/>
    <w:rsid w:val="001028D9"/>
    <w:rsid w:val="001050F8"/>
    <w:rsid w:val="001059BF"/>
    <w:rsid w:val="001076E2"/>
    <w:rsid w:val="00113F8A"/>
    <w:rsid w:val="001155F0"/>
    <w:rsid w:val="00122D5C"/>
    <w:rsid w:val="00123CDA"/>
    <w:rsid w:val="001240D8"/>
    <w:rsid w:val="001272D2"/>
    <w:rsid w:val="00130145"/>
    <w:rsid w:val="00132C29"/>
    <w:rsid w:val="00133C9E"/>
    <w:rsid w:val="00141094"/>
    <w:rsid w:val="0014200B"/>
    <w:rsid w:val="0014570F"/>
    <w:rsid w:val="00145A24"/>
    <w:rsid w:val="0014678D"/>
    <w:rsid w:val="00146A84"/>
    <w:rsid w:val="00150967"/>
    <w:rsid w:val="001511D3"/>
    <w:rsid w:val="001522D8"/>
    <w:rsid w:val="001525D3"/>
    <w:rsid w:val="0015403B"/>
    <w:rsid w:val="00154442"/>
    <w:rsid w:val="00155D60"/>
    <w:rsid w:val="00157957"/>
    <w:rsid w:val="0016050F"/>
    <w:rsid w:val="0016153F"/>
    <w:rsid w:val="00162F6C"/>
    <w:rsid w:val="00163102"/>
    <w:rsid w:val="00163126"/>
    <w:rsid w:val="001645C9"/>
    <w:rsid w:val="0016637A"/>
    <w:rsid w:val="0016797B"/>
    <w:rsid w:val="00167C87"/>
    <w:rsid w:val="00170328"/>
    <w:rsid w:val="0017068B"/>
    <w:rsid w:val="0017081D"/>
    <w:rsid w:val="001718E9"/>
    <w:rsid w:val="00173383"/>
    <w:rsid w:val="00175F06"/>
    <w:rsid w:val="0018087E"/>
    <w:rsid w:val="00180ACA"/>
    <w:rsid w:val="001866BE"/>
    <w:rsid w:val="00186D44"/>
    <w:rsid w:val="001915D6"/>
    <w:rsid w:val="001920B8"/>
    <w:rsid w:val="00192BE2"/>
    <w:rsid w:val="001944D2"/>
    <w:rsid w:val="00195B15"/>
    <w:rsid w:val="0019632F"/>
    <w:rsid w:val="00196777"/>
    <w:rsid w:val="0019788E"/>
    <w:rsid w:val="001A1ECB"/>
    <w:rsid w:val="001A2596"/>
    <w:rsid w:val="001A2DD4"/>
    <w:rsid w:val="001A47B9"/>
    <w:rsid w:val="001A6406"/>
    <w:rsid w:val="001B769F"/>
    <w:rsid w:val="001C0285"/>
    <w:rsid w:val="001C0C57"/>
    <w:rsid w:val="001C2513"/>
    <w:rsid w:val="001C5E8E"/>
    <w:rsid w:val="001C69C0"/>
    <w:rsid w:val="001D181B"/>
    <w:rsid w:val="001D3AA9"/>
    <w:rsid w:val="001D4B88"/>
    <w:rsid w:val="001D554C"/>
    <w:rsid w:val="001D7C51"/>
    <w:rsid w:val="001E0884"/>
    <w:rsid w:val="001E15D3"/>
    <w:rsid w:val="001E1D2D"/>
    <w:rsid w:val="001E22F0"/>
    <w:rsid w:val="001E37F3"/>
    <w:rsid w:val="001E6872"/>
    <w:rsid w:val="001E7141"/>
    <w:rsid w:val="001F0184"/>
    <w:rsid w:val="001F121D"/>
    <w:rsid w:val="001F1594"/>
    <w:rsid w:val="001F1E92"/>
    <w:rsid w:val="001F2DC4"/>
    <w:rsid w:val="001F3D94"/>
    <w:rsid w:val="001F48B2"/>
    <w:rsid w:val="001F5E2B"/>
    <w:rsid w:val="001F5F27"/>
    <w:rsid w:val="001F5FA2"/>
    <w:rsid w:val="001F7033"/>
    <w:rsid w:val="001F72BA"/>
    <w:rsid w:val="0020135B"/>
    <w:rsid w:val="00202366"/>
    <w:rsid w:val="00202A05"/>
    <w:rsid w:val="0020410E"/>
    <w:rsid w:val="002045CE"/>
    <w:rsid w:val="00205AA7"/>
    <w:rsid w:val="00210CFE"/>
    <w:rsid w:val="00213250"/>
    <w:rsid w:val="00214C7D"/>
    <w:rsid w:val="002158BF"/>
    <w:rsid w:val="00215AC6"/>
    <w:rsid w:val="002201AB"/>
    <w:rsid w:val="0022246B"/>
    <w:rsid w:val="0022288A"/>
    <w:rsid w:val="00227F50"/>
    <w:rsid w:val="00231310"/>
    <w:rsid w:val="00232341"/>
    <w:rsid w:val="00232605"/>
    <w:rsid w:val="002353B3"/>
    <w:rsid w:val="002418B7"/>
    <w:rsid w:val="00242B88"/>
    <w:rsid w:val="002456DC"/>
    <w:rsid w:val="00254879"/>
    <w:rsid w:val="00256164"/>
    <w:rsid w:val="00256D5B"/>
    <w:rsid w:val="002603A1"/>
    <w:rsid w:val="0026242B"/>
    <w:rsid w:val="0026528D"/>
    <w:rsid w:val="00267A5C"/>
    <w:rsid w:val="00267DAF"/>
    <w:rsid w:val="0027168F"/>
    <w:rsid w:val="00273ADA"/>
    <w:rsid w:val="00277470"/>
    <w:rsid w:val="002808FC"/>
    <w:rsid w:val="00282A2F"/>
    <w:rsid w:val="002854C2"/>
    <w:rsid w:val="002939EC"/>
    <w:rsid w:val="00294868"/>
    <w:rsid w:val="0029793B"/>
    <w:rsid w:val="002A01E5"/>
    <w:rsid w:val="002A01E9"/>
    <w:rsid w:val="002A11C4"/>
    <w:rsid w:val="002A17F0"/>
    <w:rsid w:val="002A19C5"/>
    <w:rsid w:val="002A1C0F"/>
    <w:rsid w:val="002A1E4F"/>
    <w:rsid w:val="002A631D"/>
    <w:rsid w:val="002A758A"/>
    <w:rsid w:val="002B24E1"/>
    <w:rsid w:val="002B51CB"/>
    <w:rsid w:val="002B5DE2"/>
    <w:rsid w:val="002B796A"/>
    <w:rsid w:val="002C19DE"/>
    <w:rsid w:val="002C301E"/>
    <w:rsid w:val="002C4165"/>
    <w:rsid w:val="002C5424"/>
    <w:rsid w:val="002C55AE"/>
    <w:rsid w:val="002C5680"/>
    <w:rsid w:val="002C5F55"/>
    <w:rsid w:val="002C6EC8"/>
    <w:rsid w:val="002C7384"/>
    <w:rsid w:val="002C7A73"/>
    <w:rsid w:val="002D3AF5"/>
    <w:rsid w:val="002D3BC0"/>
    <w:rsid w:val="002D45DA"/>
    <w:rsid w:val="002D5537"/>
    <w:rsid w:val="002D72D0"/>
    <w:rsid w:val="002D7F25"/>
    <w:rsid w:val="002E6932"/>
    <w:rsid w:val="002E6A83"/>
    <w:rsid w:val="002E6E39"/>
    <w:rsid w:val="003003F2"/>
    <w:rsid w:val="00300719"/>
    <w:rsid w:val="003011A0"/>
    <w:rsid w:val="00301446"/>
    <w:rsid w:val="00303A56"/>
    <w:rsid w:val="00305029"/>
    <w:rsid w:val="00311B76"/>
    <w:rsid w:val="00317269"/>
    <w:rsid w:val="00327A85"/>
    <w:rsid w:val="00330DB3"/>
    <w:rsid w:val="003310AE"/>
    <w:rsid w:val="00331907"/>
    <w:rsid w:val="00333208"/>
    <w:rsid w:val="003341B1"/>
    <w:rsid w:val="00334E85"/>
    <w:rsid w:val="00334EFE"/>
    <w:rsid w:val="00335214"/>
    <w:rsid w:val="00335B30"/>
    <w:rsid w:val="00336E16"/>
    <w:rsid w:val="003371B0"/>
    <w:rsid w:val="00343F56"/>
    <w:rsid w:val="0034464C"/>
    <w:rsid w:val="00345934"/>
    <w:rsid w:val="003464E9"/>
    <w:rsid w:val="0035586D"/>
    <w:rsid w:val="003648AE"/>
    <w:rsid w:val="00365A6D"/>
    <w:rsid w:val="00367A13"/>
    <w:rsid w:val="0037062F"/>
    <w:rsid w:val="00371A7D"/>
    <w:rsid w:val="00371C3C"/>
    <w:rsid w:val="00372BCC"/>
    <w:rsid w:val="00373B70"/>
    <w:rsid w:val="00373B99"/>
    <w:rsid w:val="00376224"/>
    <w:rsid w:val="003769FE"/>
    <w:rsid w:val="00381BCA"/>
    <w:rsid w:val="00381F42"/>
    <w:rsid w:val="0038276D"/>
    <w:rsid w:val="00382CBA"/>
    <w:rsid w:val="003834C1"/>
    <w:rsid w:val="00384FCB"/>
    <w:rsid w:val="00386C5C"/>
    <w:rsid w:val="003920DB"/>
    <w:rsid w:val="00394182"/>
    <w:rsid w:val="00394D43"/>
    <w:rsid w:val="0039513B"/>
    <w:rsid w:val="003973E0"/>
    <w:rsid w:val="00397D40"/>
    <w:rsid w:val="003A005F"/>
    <w:rsid w:val="003A59D9"/>
    <w:rsid w:val="003A5A08"/>
    <w:rsid w:val="003A68A3"/>
    <w:rsid w:val="003A6F08"/>
    <w:rsid w:val="003B19C0"/>
    <w:rsid w:val="003B2920"/>
    <w:rsid w:val="003B67F3"/>
    <w:rsid w:val="003C2C49"/>
    <w:rsid w:val="003C39EF"/>
    <w:rsid w:val="003C5FC2"/>
    <w:rsid w:val="003C64D3"/>
    <w:rsid w:val="003C653B"/>
    <w:rsid w:val="003C6DA4"/>
    <w:rsid w:val="003C6E91"/>
    <w:rsid w:val="003C6EB0"/>
    <w:rsid w:val="003C7B03"/>
    <w:rsid w:val="003D3F1E"/>
    <w:rsid w:val="003D4492"/>
    <w:rsid w:val="003D46F8"/>
    <w:rsid w:val="003D4D1B"/>
    <w:rsid w:val="003D64B1"/>
    <w:rsid w:val="003E09AE"/>
    <w:rsid w:val="003E1154"/>
    <w:rsid w:val="003E1FFF"/>
    <w:rsid w:val="003E3F4F"/>
    <w:rsid w:val="003E476D"/>
    <w:rsid w:val="003E4A01"/>
    <w:rsid w:val="003E5A42"/>
    <w:rsid w:val="003E6D54"/>
    <w:rsid w:val="003E7E09"/>
    <w:rsid w:val="003F0064"/>
    <w:rsid w:val="003F09B0"/>
    <w:rsid w:val="003F0A34"/>
    <w:rsid w:val="003F0AD8"/>
    <w:rsid w:val="003F1C7D"/>
    <w:rsid w:val="003F2255"/>
    <w:rsid w:val="003F61AA"/>
    <w:rsid w:val="00401926"/>
    <w:rsid w:val="00406EEA"/>
    <w:rsid w:val="00413088"/>
    <w:rsid w:val="0041569B"/>
    <w:rsid w:val="00416457"/>
    <w:rsid w:val="00420818"/>
    <w:rsid w:val="004226FB"/>
    <w:rsid w:val="004235F7"/>
    <w:rsid w:val="00427039"/>
    <w:rsid w:val="00431FCE"/>
    <w:rsid w:val="00432914"/>
    <w:rsid w:val="00433DC2"/>
    <w:rsid w:val="004360AC"/>
    <w:rsid w:val="00436703"/>
    <w:rsid w:val="00440945"/>
    <w:rsid w:val="004418DC"/>
    <w:rsid w:val="00442CB9"/>
    <w:rsid w:val="00444618"/>
    <w:rsid w:val="00445922"/>
    <w:rsid w:val="00446B03"/>
    <w:rsid w:val="00450A99"/>
    <w:rsid w:val="00451AFC"/>
    <w:rsid w:val="00455FA0"/>
    <w:rsid w:val="004606BF"/>
    <w:rsid w:val="0046662D"/>
    <w:rsid w:val="00467262"/>
    <w:rsid w:val="004726CE"/>
    <w:rsid w:val="0047302E"/>
    <w:rsid w:val="004763BF"/>
    <w:rsid w:val="00477DAE"/>
    <w:rsid w:val="004802C6"/>
    <w:rsid w:val="00486BAB"/>
    <w:rsid w:val="00487BC0"/>
    <w:rsid w:val="004920F6"/>
    <w:rsid w:val="0049286F"/>
    <w:rsid w:val="00492F14"/>
    <w:rsid w:val="00493892"/>
    <w:rsid w:val="00495224"/>
    <w:rsid w:val="00495E04"/>
    <w:rsid w:val="004A1456"/>
    <w:rsid w:val="004A2C3A"/>
    <w:rsid w:val="004A2FD2"/>
    <w:rsid w:val="004A3E7B"/>
    <w:rsid w:val="004A5D7C"/>
    <w:rsid w:val="004A600E"/>
    <w:rsid w:val="004B00D0"/>
    <w:rsid w:val="004B433A"/>
    <w:rsid w:val="004B5355"/>
    <w:rsid w:val="004C06F6"/>
    <w:rsid w:val="004C08D2"/>
    <w:rsid w:val="004C0E6A"/>
    <w:rsid w:val="004C2538"/>
    <w:rsid w:val="004C3427"/>
    <w:rsid w:val="004C37EA"/>
    <w:rsid w:val="004C5EDF"/>
    <w:rsid w:val="004C6933"/>
    <w:rsid w:val="004D105A"/>
    <w:rsid w:val="004D1EF8"/>
    <w:rsid w:val="004D43A3"/>
    <w:rsid w:val="004D633E"/>
    <w:rsid w:val="004D71A3"/>
    <w:rsid w:val="004D720A"/>
    <w:rsid w:val="004E2A45"/>
    <w:rsid w:val="004E5A96"/>
    <w:rsid w:val="004E5BCB"/>
    <w:rsid w:val="004E7C22"/>
    <w:rsid w:val="004F29E1"/>
    <w:rsid w:val="004F2E60"/>
    <w:rsid w:val="004F2EE5"/>
    <w:rsid w:val="004F4D85"/>
    <w:rsid w:val="004F662C"/>
    <w:rsid w:val="00500231"/>
    <w:rsid w:val="00501A6A"/>
    <w:rsid w:val="005055AF"/>
    <w:rsid w:val="00505CBA"/>
    <w:rsid w:val="00512F92"/>
    <w:rsid w:val="005142EE"/>
    <w:rsid w:val="005159DD"/>
    <w:rsid w:val="00520263"/>
    <w:rsid w:val="00522D3A"/>
    <w:rsid w:val="00523621"/>
    <w:rsid w:val="00525A68"/>
    <w:rsid w:val="00525F7F"/>
    <w:rsid w:val="00526F8D"/>
    <w:rsid w:val="0052759B"/>
    <w:rsid w:val="0053251C"/>
    <w:rsid w:val="00533179"/>
    <w:rsid w:val="005339C7"/>
    <w:rsid w:val="005375F5"/>
    <w:rsid w:val="005377DA"/>
    <w:rsid w:val="005415B2"/>
    <w:rsid w:val="00550148"/>
    <w:rsid w:val="00551671"/>
    <w:rsid w:val="005520AA"/>
    <w:rsid w:val="005526D4"/>
    <w:rsid w:val="005527A2"/>
    <w:rsid w:val="00553FE6"/>
    <w:rsid w:val="00554D13"/>
    <w:rsid w:val="0055506A"/>
    <w:rsid w:val="00555CCE"/>
    <w:rsid w:val="00556A94"/>
    <w:rsid w:val="00556B87"/>
    <w:rsid w:val="00556F48"/>
    <w:rsid w:val="00557337"/>
    <w:rsid w:val="00557EAF"/>
    <w:rsid w:val="0056009F"/>
    <w:rsid w:val="00560891"/>
    <w:rsid w:val="00563A65"/>
    <w:rsid w:val="00564567"/>
    <w:rsid w:val="00564607"/>
    <w:rsid w:val="00575797"/>
    <w:rsid w:val="00577A13"/>
    <w:rsid w:val="00580E4D"/>
    <w:rsid w:val="005851DA"/>
    <w:rsid w:val="00585E75"/>
    <w:rsid w:val="005861D9"/>
    <w:rsid w:val="00586BEF"/>
    <w:rsid w:val="00586E18"/>
    <w:rsid w:val="005874C5"/>
    <w:rsid w:val="00587DFE"/>
    <w:rsid w:val="00591430"/>
    <w:rsid w:val="0059197B"/>
    <w:rsid w:val="0059212C"/>
    <w:rsid w:val="00593F44"/>
    <w:rsid w:val="005942A4"/>
    <w:rsid w:val="00594788"/>
    <w:rsid w:val="00596D2C"/>
    <w:rsid w:val="00597AE4"/>
    <w:rsid w:val="005A176C"/>
    <w:rsid w:val="005A7474"/>
    <w:rsid w:val="005A793C"/>
    <w:rsid w:val="005A7DF7"/>
    <w:rsid w:val="005B061A"/>
    <w:rsid w:val="005B15FB"/>
    <w:rsid w:val="005B1890"/>
    <w:rsid w:val="005B7759"/>
    <w:rsid w:val="005B7F07"/>
    <w:rsid w:val="005C070A"/>
    <w:rsid w:val="005C57BC"/>
    <w:rsid w:val="005C7384"/>
    <w:rsid w:val="005D1FEC"/>
    <w:rsid w:val="005D447C"/>
    <w:rsid w:val="005D4F00"/>
    <w:rsid w:val="005D585F"/>
    <w:rsid w:val="005E049A"/>
    <w:rsid w:val="005E058D"/>
    <w:rsid w:val="005E357E"/>
    <w:rsid w:val="005E4CDD"/>
    <w:rsid w:val="005E6097"/>
    <w:rsid w:val="005E61CF"/>
    <w:rsid w:val="005F7555"/>
    <w:rsid w:val="00600FD2"/>
    <w:rsid w:val="00601B2F"/>
    <w:rsid w:val="00602884"/>
    <w:rsid w:val="00603BD1"/>
    <w:rsid w:val="00603D6D"/>
    <w:rsid w:val="0060520B"/>
    <w:rsid w:val="00605E45"/>
    <w:rsid w:val="0060681F"/>
    <w:rsid w:val="00607281"/>
    <w:rsid w:val="0060787B"/>
    <w:rsid w:val="00607E5A"/>
    <w:rsid w:val="00610CF3"/>
    <w:rsid w:val="00612425"/>
    <w:rsid w:val="00614494"/>
    <w:rsid w:val="00620D49"/>
    <w:rsid w:val="00624E41"/>
    <w:rsid w:val="00625655"/>
    <w:rsid w:val="00626635"/>
    <w:rsid w:val="006310AB"/>
    <w:rsid w:val="00634B5E"/>
    <w:rsid w:val="00634D46"/>
    <w:rsid w:val="00637BF1"/>
    <w:rsid w:val="0064131D"/>
    <w:rsid w:val="0064217D"/>
    <w:rsid w:val="006431CD"/>
    <w:rsid w:val="00645103"/>
    <w:rsid w:val="006465E5"/>
    <w:rsid w:val="00647C20"/>
    <w:rsid w:val="00651EFD"/>
    <w:rsid w:val="00656CD8"/>
    <w:rsid w:val="00660AEA"/>
    <w:rsid w:val="00663431"/>
    <w:rsid w:val="00665F26"/>
    <w:rsid w:val="00670709"/>
    <w:rsid w:val="00670E08"/>
    <w:rsid w:val="006710F2"/>
    <w:rsid w:val="00671C84"/>
    <w:rsid w:val="00672D8A"/>
    <w:rsid w:val="0067507F"/>
    <w:rsid w:val="00676D45"/>
    <w:rsid w:val="00676F7F"/>
    <w:rsid w:val="00677961"/>
    <w:rsid w:val="00677B15"/>
    <w:rsid w:val="00682A7B"/>
    <w:rsid w:val="00683C46"/>
    <w:rsid w:val="00683F65"/>
    <w:rsid w:val="0068573A"/>
    <w:rsid w:val="00686212"/>
    <w:rsid w:val="00691436"/>
    <w:rsid w:val="00692196"/>
    <w:rsid w:val="00692EAA"/>
    <w:rsid w:val="006934F0"/>
    <w:rsid w:val="00694543"/>
    <w:rsid w:val="006950A4"/>
    <w:rsid w:val="006A147D"/>
    <w:rsid w:val="006A2396"/>
    <w:rsid w:val="006A2552"/>
    <w:rsid w:val="006A6F00"/>
    <w:rsid w:val="006B0648"/>
    <w:rsid w:val="006B2757"/>
    <w:rsid w:val="006B39AD"/>
    <w:rsid w:val="006B79FE"/>
    <w:rsid w:val="006C1B24"/>
    <w:rsid w:val="006C3C40"/>
    <w:rsid w:val="006C437C"/>
    <w:rsid w:val="006C61B6"/>
    <w:rsid w:val="006D042E"/>
    <w:rsid w:val="006D1245"/>
    <w:rsid w:val="006D1A4D"/>
    <w:rsid w:val="006E1505"/>
    <w:rsid w:val="006E20B1"/>
    <w:rsid w:val="006E32C9"/>
    <w:rsid w:val="006F2DCB"/>
    <w:rsid w:val="006F3329"/>
    <w:rsid w:val="006F5043"/>
    <w:rsid w:val="006F63F1"/>
    <w:rsid w:val="006F7D9B"/>
    <w:rsid w:val="007013F2"/>
    <w:rsid w:val="0070206B"/>
    <w:rsid w:val="0070232A"/>
    <w:rsid w:val="00704F9E"/>
    <w:rsid w:val="007051C4"/>
    <w:rsid w:val="00711793"/>
    <w:rsid w:val="00712B37"/>
    <w:rsid w:val="00714249"/>
    <w:rsid w:val="0071674F"/>
    <w:rsid w:val="00717CA6"/>
    <w:rsid w:val="0072015A"/>
    <w:rsid w:val="0072122C"/>
    <w:rsid w:val="00724DAC"/>
    <w:rsid w:val="00725CCD"/>
    <w:rsid w:val="00726221"/>
    <w:rsid w:val="00726BC8"/>
    <w:rsid w:val="007270F0"/>
    <w:rsid w:val="007324E9"/>
    <w:rsid w:val="00733379"/>
    <w:rsid w:val="00734661"/>
    <w:rsid w:val="007364C5"/>
    <w:rsid w:val="00742257"/>
    <w:rsid w:val="00742334"/>
    <w:rsid w:val="00742541"/>
    <w:rsid w:val="00742EA5"/>
    <w:rsid w:val="0074308D"/>
    <w:rsid w:val="00743727"/>
    <w:rsid w:val="00744091"/>
    <w:rsid w:val="007442DC"/>
    <w:rsid w:val="00746262"/>
    <w:rsid w:val="00747F81"/>
    <w:rsid w:val="00750FFB"/>
    <w:rsid w:val="00752F01"/>
    <w:rsid w:val="007530C0"/>
    <w:rsid w:val="00753AA6"/>
    <w:rsid w:val="00753BD0"/>
    <w:rsid w:val="00753D5E"/>
    <w:rsid w:val="00753F7F"/>
    <w:rsid w:val="00760230"/>
    <w:rsid w:val="00762496"/>
    <w:rsid w:val="007647A0"/>
    <w:rsid w:val="00772673"/>
    <w:rsid w:val="00776A08"/>
    <w:rsid w:val="007819EC"/>
    <w:rsid w:val="0078451A"/>
    <w:rsid w:val="00784932"/>
    <w:rsid w:val="00785C86"/>
    <w:rsid w:val="00790710"/>
    <w:rsid w:val="00793ADA"/>
    <w:rsid w:val="00793F9A"/>
    <w:rsid w:val="00794D0C"/>
    <w:rsid w:val="0079515B"/>
    <w:rsid w:val="0079522B"/>
    <w:rsid w:val="007953B6"/>
    <w:rsid w:val="007962C0"/>
    <w:rsid w:val="00796904"/>
    <w:rsid w:val="00796BBA"/>
    <w:rsid w:val="00797998"/>
    <w:rsid w:val="00797BE8"/>
    <w:rsid w:val="007A171E"/>
    <w:rsid w:val="007A274D"/>
    <w:rsid w:val="007A2781"/>
    <w:rsid w:val="007A31E9"/>
    <w:rsid w:val="007A4EC8"/>
    <w:rsid w:val="007A52B2"/>
    <w:rsid w:val="007A74BF"/>
    <w:rsid w:val="007A7672"/>
    <w:rsid w:val="007A797B"/>
    <w:rsid w:val="007B01EB"/>
    <w:rsid w:val="007B0ECE"/>
    <w:rsid w:val="007B3AB4"/>
    <w:rsid w:val="007B3CAA"/>
    <w:rsid w:val="007B49D7"/>
    <w:rsid w:val="007B4E01"/>
    <w:rsid w:val="007B7458"/>
    <w:rsid w:val="007C0FC9"/>
    <w:rsid w:val="007C3BBD"/>
    <w:rsid w:val="007C5C3C"/>
    <w:rsid w:val="007C6167"/>
    <w:rsid w:val="007D0FEC"/>
    <w:rsid w:val="007D320C"/>
    <w:rsid w:val="007D4456"/>
    <w:rsid w:val="007D4DFD"/>
    <w:rsid w:val="007D5975"/>
    <w:rsid w:val="007D6F18"/>
    <w:rsid w:val="007D7080"/>
    <w:rsid w:val="007D7135"/>
    <w:rsid w:val="007D7554"/>
    <w:rsid w:val="007E0EB8"/>
    <w:rsid w:val="007E375E"/>
    <w:rsid w:val="007E3EF8"/>
    <w:rsid w:val="007E421F"/>
    <w:rsid w:val="007E441A"/>
    <w:rsid w:val="007F0F8E"/>
    <w:rsid w:val="007F1EE9"/>
    <w:rsid w:val="007F3937"/>
    <w:rsid w:val="007F6ED8"/>
    <w:rsid w:val="00800650"/>
    <w:rsid w:val="00800F3C"/>
    <w:rsid w:val="00801609"/>
    <w:rsid w:val="008024C3"/>
    <w:rsid w:val="00803E14"/>
    <w:rsid w:val="00805039"/>
    <w:rsid w:val="00805EB5"/>
    <w:rsid w:val="00806712"/>
    <w:rsid w:val="00810F1C"/>
    <w:rsid w:val="00815430"/>
    <w:rsid w:val="00816CB6"/>
    <w:rsid w:val="00816EFF"/>
    <w:rsid w:val="00821858"/>
    <w:rsid w:val="00821AAD"/>
    <w:rsid w:val="0082276F"/>
    <w:rsid w:val="00822FE9"/>
    <w:rsid w:val="008234EC"/>
    <w:rsid w:val="00823E56"/>
    <w:rsid w:val="008242C4"/>
    <w:rsid w:val="00827AB2"/>
    <w:rsid w:val="00831360"/>
    <w:rsid w:val="00831884"/>
    <w:rsid w:val="008323D7"/>
    <w:rsid w:val="00834A7B"/>
    <w:rsid w:val="00836AEC"/>
    <w:rsid w:val="00837C36"/>
    <w:rsid w:val="008434C2"/>
    <w:rsid w:val="008459E3"/>
    <w:rsid w:val="00846F07"/>
    <w:rsid w:val="00846FBC"/>
    <w:rsid w:val="00853EEC"/>
    <w:rsid w:val="00856DEE"/>
    <w:rsid w:val="0085759C"/>
    <w:rsid w:val="00861A9A"/>
    <w:rsid w:val="00863E2B"/>
    <w:rsid w:val="0086459B"/>
    <w:rsid w:val="00865905"/>
    <w:rsid w:val="008732B9"/>
    <w:rsid w:val="00873AE1"/>
    <w:rsid w:val="008751E8"/>
    <w:rsid w:val="00876088"/>
    <w:rsid w:val="0087651C"/>
    <w:rsid w:val="00876BC9"/>
    <w:rsid w:val="00876D6F"/>
    <w:rsid w:val="00880DB4"/>
    <w:rsid w:val="008813C6"/>
    <w:rsid w:val="008826EF"/>
    <w:rsid w:val="00883AE6"/>
    <w:rsid w:val="00884257"/>
    <w:rsid w:val="00886CF1"/>
    <w:rsid w:val="00887E11"/>
    <w:rsid w:val="008902FC"/>
    <w:rsid w:val="0089799C"/>
    <w:rsid w:val="008A24A9"/>
    <w:rsid w:val="008A7033"/>
    <w:rsid w:val="008B03E2"/>
    <w:rsid w:val="008B1084"/>
    <w:rsid w:val="008B159C"/>
    <w:rsid w:val="008B195D"/>
    <w:rsid w:val="008B23EE"/>
    <w:rsid w:val="008B421D"/>
    <w:rsid w:val="008B548C"/>
    <w:rsid w:val="008C0662"/>
    <w:rsid w:val="008C2A12"/>
    <w:rsid w:val="008C469F"/>
    <w:rsid w:val="008C60C2"/>
    <w:rsid w:val="008D14AF"/>
    <w:rsid w:val="008D42CF"/>
    <w:rsid w:val="008D4B9A"/>
    <w:rsid w:val="008D4D21"/>
    <w:rsid w:val="008D5F53"/>
    <w:rsid w:val="008D6982"/>
    <w:rsid w:val="008D76F7"/>
    <w:rsid w:val="008E2144"/>
    <w:rsid w:val="008E262F"/>
    <w:rsid w:val="008E2952"/>
    <w:rsid w:val="008E2F80"/>
    <w:rsid w:val="008E3608"/>
    <w:rsid w:val="008F2687"/>
    <w:rsid w:val="008F2A79"/>
    <w:rsid w:val="008F3344"/>
    <w:rsid w:val="008F3E50"/>
    <w:rsid w:val="008F45C3"/>
    <w:rsid w:val="008F652B"/>
    <w:rsid w:val="00901ADF"/>
    <w:rsid w:val="00904287"/>
    <w:rsid w:val="0090482E"/>
    <w:rsid w:val="00907AC3"/>
    <w:rsid w:val="00907C37"/>
    <w:rsid w:val="00910306"/>
    <w:rsid w:val="00915227"/>
    <w:rsid w:val="009168AA"/>
    <w:rsid w:val="00917F16"/>
    <w:rsid w:val="00921F52"/>
    <w:rsid w:val="00926DC9"/>
    <w:rsid w:val="00934459"/>
    <w:rsid w:val="009359D0"/>
    <w:rsid w:val="00936802"/>
    <w:rsid w:val="00937C79"/>
    <w:rsid w:val="00940686"/>
    <w:rsid w:val="00941D41"/>
    <w:rsid w:val="009429CE"/>
    <w:rsid w:val="00943732"/>
    <w:rsid w:val="00943A5B"/>
    <w:rsid w:val="00944D55"/>
    <w:rsid w:val="00944DF7"/>
    <w:rsid w:val="00945246"/>
    <w:rsid w:val="00947240"/>
    <w:rsid w:val="009478D0"/>
    <w:rsid w:val="00950113"/>
    <w:rsid w:val="00952F9A"/>
    <w:rsid w:val="00953F44"/>
    <w:rsid w:val="0095704F"/>
    <w:rsid w:val="00957C35"/>
    <w:rsid w:val="00960E61"/>
    <w:rsid w:val="0096242B"/>
    <w:rsid w:val="0097074A"/>
    <w:rsid w:val="00970EE3"/>
    <w:rsid w:val="0097123D"/>
    <w:rsid w:val="0097238B"/>
    <w:rsid w:val="00972FF1"/>
    <w:rsid w:val="00977980"/>
    <w:rsid w:val="00980415"/>
    <w:rsid w:val="009876E3"/>
    <w:rsid w:val="0098781C"/>
    <w:rsid w:val="0099033D"/>
    <w:rsid w:val="00993381"/>
    <w:rsid w:val="00994352"/>
    <w:rsid w:val="00994790"/>
    <w:rsid w:val="009952F8"/>
    <w:rsid w:val="009973FC"/>
    <w:rsid w:val="009A10FC"/>
    <w:rsid w:val="009A3305"/>
    <w:rsid w:val="009B0666"/>
    <w:rsid w:val="009B0F99"/>
    <w:rsid w:val="009B15CA"/>
    <w:rsid w:val="009B3C06"/>
    <w:rsid w:val="009B48A8"/>
    <w:rsid w:val="009B53CA"/>
    <w:rsid w:val="009B55F6"/>
    <w:rsid w:val="009B65C0"/>
    <w:rsid w:val="009B6D8B"/>
    <w:rsid w:val="009B7176"/>
    <w:rsid w:val="009B7406"/>
    <w:rsid w:val="009B771F"/>
    <w:rsid w:val="009B7B45"/>
    <w:rsid w:val="009B7B5B"/>
    <w:rsid w:val="009C07F8"/>
    <w:rsid w:val="009C1AA0"/>
    <w:rsid w:val="009C24D1"/>
    <w:rsid w:val="009C3608"/>
    <w:rsid w:val="009C5D75"/>
    <w:rsid w:val="009D022F"/>
    <w:rsid w:val="009D0D08"/>
    <w:rsid w:val="009D1CDA"/>
    <w:rsid w:val="009E2099"/>
    <w:rsid w:val="009E34A7"/>
    <w:rsid w:val="009E3622"/>
    <w:rsid w:val="009E5818"/>
    <w:rsid w:val="009E5993"/>
    <w:rsid w:val="009E6312"/>
    <w:rsid w:val="009F1067"/>
    <w:rsid w:val="009F191B"/>
    <w:rsid w:val="009F206D"/>
    <w:rsid w:val="009F2193"/>
    <w:rsid w:val="009F2A11"/>
    <w:rsid w:val="009F4382"/>
    <w:rsid w:val="009F7523"/>
    <w:rsid w:val="00A00658"/>
    <w:rsid w:val="00A00B5E"/>
    <w:rsid w:val="00A00DE1"/>
    <w:rsid w:val="00A01919"/>
    <w:rsid w:val="00A03A63"/>
    <w:rsid w:val="00A07566"/>
    <w:rsid w:val="00A1270E"/>
    <w:rsid w:val="00A137A4"/>
    <w:rsid w:val="00A14352"/>
    <w:rsid w:val="00A1465E"/>
    <w:rsid w:val="00A15CFC"/>
    <w:rsid w:val="00A16445"/>
    <w:rsid w:val="00A210AC"/>
    <w:rsid w:val="00A24090"/>
    <w:rsid w:val="00A325EF"/>
    <w:rsid w:val="00A3288C"/>
    <w:rsid w:val="00A35739"/>
    <w:rsid w:val="00A35DDA"/>
    <w:rsid w:val="00A36C9F"/>
    <w:rsid w:val="00A50CF7"/>
    <w:rsid w:val="00A51791"/>
    <w:rsid w:val="00A52F14"/>
    <w:rsid w:val="00A556B2"/>
    <w:rsid w:val="00A55C88"/>
    <w:rsid w:val="00A57566"/>
    <w:rsid w:val="00A601FA"/>
    <w:rsid w:val="00A617E5"/>
    <w:rsid w:val="00A629F8"/>
    <w:rsid w:val="00A62E04"/>
    <w:rsid w:val="00A642C6"/>
    <w:rsid w:val="00A671AF"/>
    <w:rsid w:val="00A72691"/>
    <w:rsid w:val="00A73784"/>
    <w:rsid w:val="00A73F94"/>
    <w:rsid w:val="00A7550C"/>
    <w:rsid w:val="00A8009B"/>
    <w:rsid w:val="00A84813"/>
    <w:rsid w:val="00A85567"/>
    <w:rsid w:val="00A85571"/>
    <w:rsid w:val="00A907EE"/>
    <w:rsid w:val="00A91FFF"/>
    <w:rsid w:val="00A92BA4"/>
    <w:rsid w:val="00A94921"/>
    <w:rsid w:val="00A95A37"/>
    <w:rsid w:val="00AA6EAB"/>
    <w:rsid w:val="00AA6F9A"/>
    <w:rsid w:val="00AA73D8"/>
    <w:rsid w:val="00AB1534"/>
    <w:rsid w:val="00AB16F9"/>
    <w:rsid w:val="00AB4313"/>
    <w:rsid w:val="00AB4605"/>
    <w:rsid w:val="00AB6AD8"/>
    <w:rsid w:val="00AB7A25"/>
    <w:rsid w:val="00AD0656"/>
    <w:rsid w:val="00AD72F7"/>
    <w:rsid w:val="00AE068A"/>
    <w:rsid w:val="00AE1490"/>
    <w:rsid w:val="00AE2627"/>
    <w:rsid w:val="00AE2D73"/>
    <w:rsid w:val="00AE3066"/>
    <w:rsid w:val="00AE3160"/>
    <w:rsid w:val="00AE3317"/>
    <w:rsid w:val="00AE47CC"/>
    <w:rsid w:val="00AE5B5D"/>
    <w:rsid w:val="00AF0660"/>
    <w:rsid w:val="00AF1807"/>
    <w:rsid w:val="00AF34CF"/>
    <w:rsid w:val="00AF5092"/>
    <w:rsid w:val="00AF6E65"/>
    <w:rsid w:val="00AF7098"/>
    <w:rsid w:val="00AF774D"/>
    <w:rsid w:val="00B00765"/>
    <w:rsid w:val="00B009BF"/>
    <w:rsid w:val="00B01C59"/>
    <w:rsid w:val="00B026FD"/>
    <w:rsid w:val="00B0394C"/>
    <w:rsid w:val="00B04B6E"/>
    <w:rsid w:val="00B05845"/>
    <w:rsid w:val="00B05CC0"/>
    <w:rsid w:val="00B0657A"/>
    <w:rsid w:val="00B06A9F"/>
    <w:rsid w:val="00B06AA7"/>
    <w:rsid w:val="00B1159A"/>
    <w:rsid w:val="00B11B68"/>
    <w:rsid w:val="00B11E00"/>
    <w:rsid w:val="00B11E14"/>
    <w:rsid w:val="00B151C2"/>
    <w:rsid w:val="00B15438"/>
    <w:rsid w:val="00B15DE4"/>
    <w:rsid w:val="00B20495"/>
    <w:rsid w:val="00B23F9A"/>
    <w:rsid w:val="00B25B16"/>
    <w:rsid w:val="00B269E1"/>
    <w:rsid w:val="00B26DF7"/>
    <w:rsid w:val="00B26F2E"/>
    <w:rsid w:val="00B27726"/>
    <w:rsid w:val="00B346ED"/>
    <w:rsid w:val="00B356D4"/>
    <w:rsid w:val="00B360A0"/>
    <w:rsid w:val="00B3674A"/>
    <w:rsid w:val="00B4157F"/>
    <w:rsid w:val="00B420B7"/>
    <w:rsid w:val="00B43503"/>
    <w:rsid w:val="00B43D49"/>
    <w:rsid w:val="00B46768"/>
    <w:rsid w:val="00B50752"/>
    <w:rsid w:val="00B51D8F"/>
    <w:rsid w:val="00B526F8"/>
    <w:rsid w:val="00B54DC3"/>
    <w:rsid w:val="00B61993"/>
    <w:rsid w:val="00B6201D"/>
    <w:rsid w:val="00B63525"/>
    <w:rsid w:val="00B65A19"/>
    <w:rsid w:val="00B718EC"/>
    <w:rsid w:val="00B71DCB"/>
    <w:rsid w:val="00B72269"/>
    <w:rsid w:val="00B726C6"/>
    <w:rsid w:val="00B72829"/>
    <w:rsid w:val="00B735D9"/>
    <w:rsid w:val="00B7380F"/>
    <w:rsid w:val="00B74074"/>
    <w:rsid w:val="00B740AD"/>
    <w:rsid w:val="00B7686B"/>
    <w:rsid w:val="00B773AF"/>
    <w:rsid w:val="00B77DA4"/>
    <w:rsid w:val="00B80A5C"/>
    <w:rsid w:val="00B80A82"/>
    <w:rsid w:val="00B817BA"/>
    <w:rsid w:val="00B8518E"/>
    <w:rsid w:val="00B855F5"/>
    <w:rsid w:val="00B85FA4"/>
    <w:rsid w:val="00B86F3A"/>
    <w:rsid w:val="00B90424"/>
    <w:rsid w:val="00B92EA8"/>
    <w:rsid w:val="00B94A61"/>
    <w:rsid w:val="00B95EBA"/>
    <w:rsid w:val="00B95FE9"/>
    <w:rsid w:val="00B9715B"/>
    <w:rsid w:val="00BA0C0B"/>
    <w:rsid w:val="00BA24C7"/>
    <w:rsid w:val="00BA3902"/>
    <w:rsid w:val="00BA51CE"/>
    <w:rsid w:val="00BA5D85"/>
    <w:rsid w:val="00BA6660"/>
    <w:rsid w:val="00BA747A"/>
    <w:rsid w:val="00BA793F"/>
    <w:rsid w:val="00BB11E3"/>
    <w:rsid w:val="00BB20AB"/>
    <w:rsid w:val="00BB2DFE"/>
    <w:rsid w:val="00BB451E"/>
    <w:rsid w:val="00BB49C5"/>
    <w:rsid w:val="00BC1B00"/>
    <w:rsid w:val="00BC33E6"/>
    <w:rsid w:val="00BC3FB8"/>
    <w:rsid w:val="00BC5FC7"/>
    <w:rsid w:val="00BC6C9B"/>
    <w:rsid w:val="00BC6DDB"/>
    <w:rsid w:val="00BD008B"/>
    <w:rsid w:val="00BD3579"/>
    <w:rsid w:val="00BD3FA1"/>
    <w:rsid w:val="00BD4E65"/>
    <w:rsid w:val="00BD6A2D"/>
    <w:rsid w:val="00BE52B7"/>
    <w:rsid w:val="00BE5756"/>
    <w:rsid w:val="00BE5E35"/>
    <w:rsid w:val="00BE5E8D"/>
    <w:rsid w:val="00BE771B"/>
    <w:rsid w:val="00BE7E27"/>
    <w:rsid w:val="00BF3A10"/>
    <w:rsid w:val="00BF44E7"/>
    <w:rsid w:val="00BF47DC"/>
    <w:rsid w:val="00BF4C0B"/>
    <w:rsid w:val="00BF7BDA"/>
    <w:rsid w:val="00C06B0C"/>
    <w:rsid w:val="00C06E99"/>
    <w:rsid w:val="00C07FDC"/>
    <w:rsid w:val="00C10931"/>
    <w:rsid w:val="00C10CAB"/>
    <w:rsid w:val="00C11889"/>
    <w:rsid w:val="00C1227B"/>
    <w:rsid w:val="00C14573"/>
    <w:rsid w:val="00C15584"/>
    <w:rsid w:val="00C156B5"/>
    <w:rsid w:val="00C15D29"/>
    <w:rsid w:val="00C15F45"/>
    <w:rsid w:val="00C16F94"/>
    <w:rsid w:val="00C17323"/>
    <w:rsid w:val="00C20012"/>
    <w:rsid w:val="00C20485"/>
    <w:rsid w:val="00C209C0"/>
    <w:rsid w:val="00C21CF8"/>
    <w:rsid w:val="00C24ADE"/>
    <w:rsid w:val="00C27412"/>
    <w:rsid w:val="00C27CD6"/>
    <w:rsid w:val="00C33597"/>
    <w:rsid w:val="00C34863"/>
    <w:rsid w:val="00C36CAD"/>
    <w:rsid w:val="00C375B4"/>
    <w:rsid w:val="00C37E44"/>
    <w:rsid w:val="00C43A05"/>
    <w:rsid w:val="00C50080"/>
    <w:rsid w:val="00C52862"/>
    <w:rsid w:val="00C53D2C"/>
    <w:rsid w:val="00C56366"/>
    <w:rsid w:val="00C565BF"/>
    <w:rsid w:val="00C601F5"/>
    <w:rsid w:val="00C60453"/>
    <w:rsid w:val="00C60F07"/>
    <w:rsid w:val="00C60FFC"/>
    <w:rsid w:val="00C61493"/>
    <w:rsid w:val="00C66CC6"/>
    <w:rsid w:val="00C70C69"/>
    <w:rsid w:val="00C72259"/>
    <w:rsid w:val="00C72F95"/>
    <w:rsid w:val="00C7638D"/>
    <w:rsid w:val="00C76A2B"/>
    <w:rsid w:val="00C76E70"/>
    <w:rsid w:val="00C7701C"/>
    <w:rsid w:val="00C8192A"/>
    <w:rsid w:val="00C81EBB"/>
    <w:rsid w:val="00C83937"/>
    <w:rsid w:val="00C83F87"/>
    <w:rsid w:val="00C84CAE"/>
    <w:rsid w:val="00C850F8"/>
    <w:rsid w:val="00C85DD9"/>
    <w:rsid w:val="00C9054E"/>
    <w:rsid w:val="00C90C34"/>
    <w:rsid w:val="00C914B9"/>
    <w:rsid w:val="00C920AF"/>
    <w:rsid w:val="00C9623E"/>
    <w:rsid w:val="00C9732D"/>
    <w:rsid w:val="00C97D08"/>
    <w:rsid w:val="00CA0F0E"/>
    <w:rsid w:val="00CA20D7"/>
    <w:rsid w:val="00CA6515"/>
    <w:rsid w:val="00CA70EB"/>
    <w:rsid w:val="00CA732E"/>
    <w:rsid w:val="00CA7D73"/>
    <w:rsid w:val="00CB0BCC"/>
    <w:rsid w:val="00CB461F"/>
    <w:rsid w:val="00CB5052"/>
    <w:rsid w:val="00CB6C45"/>
    <w:rsid w:val="00CC2D9C"/>
    <w:rsid w:val="00CC5D4E"/>
    <w:rsid w:val="00CD029B"/>
    <w:rsid w:val="00CD1332"/>
    <w:rsid w:val="00CD1397"/>
    <w:rsid w:val="00CD32C0"/>
    <w:rsid w:val="00CD5A61"/>
    <w:rsid w:val="00CE1199"/>
    <w:rsid w:val="00CE1E1B"/>
    <w:rsid w:val="00CE1FD8"/>
    <w:rsid w:val="00CE2AA2"/>
    <w:rsid w:val="00CE527F"/>
    <w:rsid w:val="00CE5B48"/>
    <w:rsid w:val="00CF02C2"/>
    <w:rsid w:val="00CF1B38"/>
    <w:rsid w:val="00CF4D7E"/>
    <w:rsid w:val="00CF4DB6"/>
    <w:rsid w:val="00CF5C1E"/>
    <w:rsid w:val="00D01F1E"/>
    <w:rsid w:val="00D02908"/>
    <w:rsid w:val="00D03B28"/>
    <w:rsid w:val="00D049F7"/>
    <w:rsid w:val="00D057B8"/>
    <w:rsid w:val="00D05868"/>
    <w:rsid w:val="00D05E40"/>
    <w:rsid w:val="00D13A79"/>
    <w:rsid w:val="00D15915"/>
    <w:rsid w:val="00D172F1"/>
    <w:rsid w:val="00D211CE"/>
    <w:rsid w:val="00D23278"/>
    <w:rsid w:val="00D246E8"/>
    <w:rsid w:val="00D30A0A"/>
    <w:rsid w:val="00D31955"/>
    <w:rsid w:val="00D32F6E"/>
    <w:rsid w:val="00D3370E"/>
    <w:rsid w:val="00D34A56"/>
    <w:rsid w:val="00D355F4"/>
    <w:rsid w:val="00D366B6"/>
    <w:rsid w:val="00D368FA"/>
    <w:rsid w:val="00D43F74"/>
    <w:rsid w:val="00D44219"/>
    <w:rsid w:val="00D44515"/>
    <w:rsid w:val="00D45350"/>
    <w:rsid w:val="00D464E8"/>
    <w:rsid w:val="00D468E2"/>
    <w:rsid w:val="00D471BA"/>
    <w:rsid w:val="00D5097E"/>
    <w:rsid w:val="00D52914"/>
    <w:rsid w:val="00D56EF4"/>
    <w:rsid w:val="00D57CF1"/>
    <w:rsid w:val="00D61DD7"/>
    <w:rsid w:val="00D620CD"/>
    <w:rsid w:val="00D63523"/>
    <w:rsid w:val="00D63CC7"/>
    <w:rsid w:val="00D669DB"/>
    <w:rsid w:val="00D67FEF"/>
    <w:rsid w:val="00D70984"/>
    <w:rsid w:val="00D749F9"/>
    <w:rsid w:val="00D81AD7"/>
    <w:rsid w:val="00D81B4C"/>
    <w:rsid w:val="00D8425D"/>
    <w:rsid w:val="00D861FE"/>
    <w:rsid w:val="00D87D3D"/>
    <w:rsid w:val="00D9016F"/>
    <w:rsid w:val="00D909B7"/>
    <w:rsid w:val="00D90CE4"/>
    <w:rsid w:val="00D91B91"/>
    <w:rsid w:val="00D92568"/>
    <w:rsid w:val="00D9426E"/>
    <w:rsid w:val="00D967EE"/>
    <w:rsid w:val="00DA22A5"/>
    <w:rsid w:val="00DA248D"/>
    <w:rsid w:val="00DA4558"/>
    <w:rsid w:val="00DA4B6F"/>
    <w:rsid w:val="00DB1EB2"/>
    <w:rsid w:val="00DB2FAF"/>
    <w:rsid w:val="00DB4175"/>
    <w:rsid w:val="00DB5CC1"/>
    <w:rsid w:val="00DC2104"/>
    <w:rsid w:val="00DC35BA"/>
    <w:rsid w:val="00DD1298"/>
    <w:rsid w:val="00DD3C01"/>
    <w:rsid w:val="00DD4E81"/>
    <w:rsid w:val="00DD7359"/>
    <w:rsid w:val="00DE1E7B"/>
    <w:rsid w:val="00DE3E94"/>
    <w:rsid w:val="00DE5543"/>
    <w:rsid w:val="00DF0969"/>
    <w:rsid w:val="00DF0A5A"/>
    <w:rsid w:val="00DF644C"/>
    <w:rsid w:val="00DF6DB3"/>
    <w:rsid w:val="00DF77EB"/>
    <w:rsid w:val="00E008F7"/>
    <w:rsid w:val="00E03FF2"/>
    <w:rsid w:val="00E113FC"/>
    <w:rsid w:val="00E11BDA"/>
    <w:rsid w:val="00E123B0"/>
    <w:rsid w:val="00E13CC8"/>
    <w:rsid w:val="00E1437A"/>
    <w:rsid w:val="00E1476C"/>
    <w:rsid w:val="00E15EC4"/>
    <w:rsid w:val="00E16B8F"/>
    <w:rsid w:val="00E17B8F"/>
    <w:rsid w:val="00E17EFD"/>
    <w:rsid w:val="00E20F34"/>
    <w:rsid w:val="00E2213C"/>
    <w:rsid w:val="00E242BC"/>
    <w:rsid w:val="00E248FE"/>
    <w:rsid w:val="00E24C40"/>
    <w:rsid w:val="00E2673A"/>
    <w:rsid w:val="00E307DD"/>
    <w:rsid w:val="00E32AB4"/>
    <w:rsid w:val="00E35879"/>
    <w:rsid w:val="00E36E9A"/>
    <w:rsid w:val="00E370C0"/>
    <w:rsid w:val="00E3754F"/>
    <w:rsid w:val="00E37D9E"/>
    <w:rsid w:val="00E40E08"/>
    <w:rsid w:val="00E43364"/>
    <w:rsid w:val="00E45A9C"/>
    <w:rsid w:val="00E46176"/>
    <w:rsid w:val="00E50205"/>
    <w:rsid w:val="00E51612"/>
    <w:rsid w:val="00E51CA9"/>
    <w:rsid w:val="00E52EC8"/>
    <w:rsid w:val="00E5303C"/>
    <w:rsid w:val="00E55260"/>
    <w:rsid w:val="00E60566"/>
    <w:rsid w:val="00E60BB9"/>
    <w:rsid w:val="00E64020"/>
    <w:rsid w:val="00E642AB"/>
    <w:rsid w:val="00E648CE"/>
    <w:rsid w:val="00E667FB"/>
    <w:rsid w:val="00E71CCB"/>
    <w:rsid w:val="00E71D4E"/>
    <w:rsid w:val="00E720A6"/>
    <w:rsid w:val="00E72B03"/>
    <w:rsid w:val="00E735DF"/>
    <w:rsid w:val="00E740D2"/>
    <w:rsid w:val="00E74671"/>
    <w:rsid w:val="00E75AD5"/>
    <w:rsid w:val="00E80192"/>
    <w:rsid w:val="00E80B3F"/>
    <w:rsid w:val="00E813E0"/>
    <w:rsid w:val="00E84D82"/>
    <w:rsid w:val="00E86DB3"/>
    <w:rsid w:val="00E913B4"/>
    <w:rsid w:val="00E92390"/>
    <w:rsid w:val="00E9322A"/>
    <w:rsid w:val="00E93839"/>
    <w:rsid w:val="00E93EE5"/>
    <w:rsid w:val="00E951A5"/>
    <w:rsid w:val="00E96171"/>
    <w:rsid w:val="00E963DF"/>
    <w:rsid w:val="00E969C0"/>
    <w:rsid w:val="00E96FD3"/>
    <w:rsid w:val="00E97D01"/>
    <w:rsid w:val="00EA0C1C"/>
    <w:rsid w:val="00EA3372"/>
    <w:rsid w:val="00EA3620"/>
    <w:rsid w:val="00EA40DD"/>
    <w:rsid w:val="00EA4DFA"/>
    <w:rsid w:val="00EA5C57"/>
    <w:rsid w:val="00EA78E6"/>
    <w:rsid w:val="00EB027D"/>
    <w:rsid w:val="00EB02BC"/>
    <w:rsid w:val="00EB1B6D"/>
    <w:rsid w:val="00EB2A0F"/>
    <w:rsid w:val="00EB3B15"/>
    <w:rsid w:val="00EB5AB5"/>
    <w:rsid w:val="00EB72EE"/>
    <w:rsid w:val="00EC16E9"/>
    <w:rsid w:val="00EC24E3"/>
    <w:rsid w:val="00EC26BD"/>
    <w:rsid w:val="00EC2D66"/>
    <w:rsid w:val="00EC350B"/>
    <w:rsid w:val="00EC577A"/>
    <w:rsid w:val="00EC79D8"/>
    <w:rsid w:val="00ED307E"/>
    <w:rsid w:val="00ED3854"/>
    <w:rsid w:val="00ED697D"/>
    <w:rsid w:val="00EE2486"/>
    <w:rsid w:val="00EE2552"/>
    <w:rsid w:val="00EE48C1"/>
    <w:rsid w:val="00EE6356"/>
    <w:rsid w:val="00EE7ACF"/>
    <w:rsid w:val="00EF0D16"/>
    <w:rsid w:val="00EF103C"/>
    <w:rsid w:val="00EF1147"/>
    <w:rsid w:val="00EF14B9"/>
    <w:rsid w:val="00EF30B6"/>
    <w:rsid w:val="00EF3A9F"/>
    <w:rsid w:val="00EF4DBE"/>
    <w:rsid w:val="00EF5845"/>
    <w:rsid w:val="00EF7112"/>
    <w:rsid w:val="00EF76CF"/>
    <w:rsid w:val="00F00DA4"/>
    <w:rsid w:val="00F00F8C"/>
    <w:rsid w:val="00F0115D"/>
    <w:rsid w:val="00F015B8"/>
    <w:rsid w:val="00F02E04"/>
    <w:rsid w:val="00F05756"/>
    <w:rsid w:val="00F059CF"/>
    <w:rsid w:val="00F05EE9"/>
    <w:rsid w:val="00F133B3"/>
    <w:rsid w:val="00F13E5D"/>
    <w:rsid w:val="00F15411"/>
    <w:rsid w:val="00F1635B"/>
    <w:rsid w:val="00F178C2"/>
    <w:rsid w:val="00F21CE9"/>
    <w:rsid w:val="00F23BE4"/>
    <w:rsid w:val="00F2401D"/>
    <w:rsid w:val="00F2426A"/>
    <w:rsid w:val="00F243F8"/>
    <w:rsid w:val="00F24E50"/>
    <w:rsid w:val="00F30169"/>
    <w:rsid w:val="00F307DC"/>
    <w:rsid w:val="00F321DC"/>
    <w:rsid w:val="00F37955"/>
    <w:rsid w:val="00F37D65"/>
    <w:rsid w:val="00F415E4"/>
    <w:rsid w:val="00F41A00"/>
    <w:rsid w:val="00F42E16"/>
    <w:rsid w:val="00F44B76"/>
    <w:rsid w:val="00F44F50"/>
    <w:rsid w:val="00F457F5"/>
    <w:rsid w:val="00F46515"/>
    <w:rsid w:val="00F47FD9"/>
    <w:rsid w:val="00F503EC"/>
    <w:rsid w:val="00F50DFB"/>
    <w:rsid w:val="00F516A8"/>
    <w:rsid w:val="00F516EF"/>
    <w:rsid w:val="00F52801"/>
    <w:rsid w:val="00F54FCA"/>
    <w:rsid w:val="00F5523A"/>
    <w:rsid w:val="00F5586A"/>
    <w:rsid w:val="00F60D1D"/>
    <w:rsid w:val="00F62D84"/>
    <w:rsid w:val="00F644F2"/>
    <w:rsid w:val="00F65112"/>
    <w:rsid w:val="00F66405"/>
    <w:rsid w:val="00F671BC"/>
    <w:rsid w:val="00F72708"/>
    <w:rsid w:val="00F72EFC"/>
    <w:rsid w:val="00F7344A"/>
    <w:rsid w:val="00F75249"/>
    <w:rsid w:val="00F772D9"/>
    <w:rsid w:val="00F77696"/>
    <w:rsid w:val="00F818CE"/>
    <w:rsid w:val="00F82798"/>
    <w:rsid w:val="00F8303C"/>
    <w:rsid w:val="00F8407A"/>
    <w:rsid w:val="00F842EA"/>
    <w:rsid w:val="00F84E17"/>
    <w:rsid w:val="00F853C3"/>
    <w:rsid w:val="00F91598"/>
    <w:rsid w:val="00F91AAD"/>
    <w:rsid w:val="00F92594"/>
    <w:rsid w:val="00F960CB"/>
    <w:rsid w:val="00F96704"/>
    <w:rsid w:val="00F96DC3"/>
    <w:rsid w:val="00F974C7"/>
    <w:rsid w:val="00FA0205"/>
    <w:rsid w:val="00FA04F3"/>
    <w:rsid w:val="00FA0625"/>
    <w:rsid w:val="00FA0D01"/>
    <w:rsid w:val="00FA14E1"/>
    <w:rsid w:val="00FA171B"/>
    <w:rsid w:val="00FA2536"/>
    <w:rsid w:val="00FA31BF"/>
    <w:rsid w:val="00FA369C"/>
    <w:rsid w:val="00FA3864"/>
    <w:rsid w:val="00FA455B"/>
    <w:rsid w:val="00FA6357"/>
    <w:rsid w:val="00FA7415"/>
    <w:rsid w:val="00FA78AE"/>
    <w:rsid w:val="00FB27F7"/>
    <w:rsid w:val="00FB4558"/>
    <w:rsid w:val="00FB6B00"/>
    <w:rsid w:val="00FB7479"/>
    <w:rsid w:val="00FC134A"/>
    <w:rsid w:val="00FC2947"/>
    <w:rsid w:val="00FC42F1"/>
    <w:rsid w:val="00FC4FC9"/>
    <w:rsid w:val="00FC5558"/>
    <w:rsid w:val="00FC5A8D"/>
    <w:rsid w:val="00FC6AAE"/>
    <w:rsid w:val="00FC778A"/>
    <w:rsid w:val="00FD353E"/>
    <w:rsid w:val="00FD65DE"/>
    <w:rsid w:val="00FE2444"/>
    <w:rsid w:val="00FE3A83"/>
    <w:rsid w:val="00FF0818"/>
    <w:rsid w:val="00FF148A"/>
    <w:rsid w:val="00FF19D2"/>
    <w:rsid w:val="00FF1B6B"/>
    <w:rsid w:val="00FF1FF8"/>
    <w:rsid w:val="00FF54A2"/>
    <w:rsid w:val="00FF5C26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607A3"/>
  <w15:docId w15:val="{977D7CD6-8D6C-47B3-9334-183FB67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2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8E29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0">
    <w:name w:val="s0"/>
    <w:basedOn w:val="a1"/>
    <w:rsid w:val="005375F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4">
    <w:name w:val="List Paragraph"/>
    <w:basedOn w:val="a0"/>
    <w:link w:val="a5"/>
    <w:uiPriority w:val="34"/>
    <w:qFormat/>
    <w:rsid w:val="005375F5"/>
    <w:pPr>
      <w:ind w:left="720"/>
      <w:contextualSpacing/>
    </w:pPr>
  </w:style>
  <w:style w:type="table" w:styleId="a6">
    <w:name w:val="Table Grid"/>
    <w:basedOn w:val="a2"/>
    <w:uiPriority w:val="59"/>
    <w:rsid w:val="00537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1"/>
    <w:uiPriority w:val="99"/>
    <w:unhideWhenUsed/>
    <w:rsid w:val="005375F5"/>
    <w:rPr>
      <w:color w:val="0000FF" w:themeColor="hyperlink"/>
      <w:u w:val="single"/>
    </w:rPr>
  </w:style>
  <w:style w:type="character" w:customStyle="1" w:styleId="apple-style-span">
    <w:name w:val="apple-style-span"/>
    <w:basedOn w:val="a1"/>
    <w:rsid w:val="005375F5"/>
  </w:style>
  <w:style w:type="paragraph" w:styleId="a8">
    <w:name w:val="footer"/>
    <w:basedOn w:val="a0"/>
    <w:link w:val="a9"/>
    <w:uiPriority w:val="99"/>
    <w:rsid w:val="009B77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9B77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9723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97238B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1D3A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1D3AA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0"/>
    <w:link w:val="af"/>
    <w:rsid w:val="00C27CD6"/>
    <w:rPr>
      <w:b/>
      <w:bCs/>
    </w:rPr>
  </w:style>
  <w:style w:type="character" w:customStyle="1" w:styleId="af">
    <w:name w:val="Основной текст Знак"/>
    <w:basedOn w:val="a1"/>
    <w:link w:val="ae"/>
    <w:rsid w:val="00C27C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371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">
    <w:name w:val="s1"/>
    <w:rsid w:val="00FC5A8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1"/>
    <w:rsid w:val="00E64020"/>
  </w:style>
  <w:style w:type="paragraph" w:customStyle="1" w:styleId="a">
    <w:name w:val="Статья"/>
    <w:basedOn w:val="a0"/>
    <w:rsid w:val="00A00658"/>
    <w:pPr>
      <w:widowControl w:val="0"/>
      <w:numPr>
        <w:numId w:val="3"/>
      </w:numPr>
      <w:tabs>
        <w:tab w:val="left" w:pos="0"/>
        <w:tab w:val="left" w:pos="993"/>
      </w:tabs>
      <w:adjustRightInd w:val="0"/>
      <w:jc w:val="both"/>
    </w:pPr>
    <w:rPr>
      <w:rFonts w:ascii="Arial" w:hAnsi="Arial" w:cs="Arial"/>
    </w:rPr>
  </w:style>
  <w:style w:type="paragraph" w:customStyle="1" w:styleId="j14">
    <w:name w:val="j14"/>
    <w:basedOn w:val="a0"/>
    <w:rsid w:val="008E2952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8E2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34"/>
    <w:rsid w:val="003E09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B7686B"/>
    <w:rPr>
      <w:b/>
      <w:bCs/>
    </w:rPr>
  </w:style>
  <w:style w:type="character" w:styleId="af1">
    <w:name w:val="Emphasis"/>
    <w:basedOn w:val="a1"/>
    <w:uiPriority w:val="20"/>
    <w:qFormat/>
    <w:rsid w:val="009B3C06"/>
    <w:rPr>
      <w:i/>
      <w:iCs/>
    </w:rPr>
  </w:style>
  <w:style w:type="character" w:customStyle="1" w:styleId="FontStyle97">
    <w:name w:val="Font Style97"/>
    <w:rsid w:val="000429BD"/>
    <w:rPr>
      <w:rFonts w:ascii="Arial" w:hAnsi="Arial" w:cs="Arial"/>
      <w:spacing w:val="-10"/>
      <w:sz w:val="18"/>
      <w:szCs w:val="18"/>
    </w:rPr>
  </w:style>
  <w:style w:type="paragraph" w:styleId="af2">
    <w:name w:val="Normal (Web)"/>
    <w:basedOn w:val="a0"/>
    <w:uiPriority w:val="99"/>
    <w:semiHidden/>
    <w:unhideWhenUsed/>
    <w:rsid w:val="007270F0"/>
    <w:pPr>
      <w:spacing w:before="100" w:beforeAutospacing="1" w:after="100" w:afterAutospacing="1"/>
    </w:pPr>
  </w:style>
  <w:style w:type="paragraph" w:styleId="af3">
    <w:name w:val="header"/>
    <w:basedOn w:val="a0"/>
    <w:link w:val="af4"/>
    <w:uiPriority w:val="99"/>
    <w:unhideWhenUsed/>
    <w:rsid w:val="006E32C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6E32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lap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30CF6-ACBC-414A-9806-FE1AAFFD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7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Жиентаев_Бауыржан</dc:creator>
  <cp:keywords>итоги_открытие</cp:keywords>
  <dc:description/>
  <cp:lastModifiedBy>Саиида Бахтиярова</cp:lastModifiedBy>
  <cp:revision>37</cp:revision>
  <cp:lastPrinted>2025-11-24T12:25:00Z</cp:lastPrinted>
  <dcterms:created xsi:type="dcterms:W3CDTF">2024-11-01T10:42:00Z</dcterms:created>
  <dcterms:modified xsi:type="dcterms:W3CDTF">2025-11-24T12:29:00Z</dcterms:modified>
</cp:coreProperties>
</file>