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70C" w:rsidRPr="003A570C" w:rsidRDefault="003A570C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ЕҢБЕК ЖӘНЕ ХАЛЫҚТЫ ӘЛЕУМЕТТІК ҚОРҒАУ МИНИСТРЛІГІ</w:t>
      </w:r>
    </w:p>
    <w:p w:rsidR="003A570C" w:rsidRPr="003A570C" w:rsidRDefault="003A570C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A570C" w:rsidRPr="003A570C" w:rsidRDefault="003A570C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sz w:val="28"/>
          <w:szCs w:val="28"/>
          <w:lang w:val="kk-KZ"/>
        </w:rPr>
        <w:t>«ЕҢБЕК ДАҒДЫЛАРЫН ДАМЫТУ ЖӘНЕ ЖҰМЫС ОРЫНДАРЫН ЫНТАЛАНДЫРУ» ЖОБАСЫ</w:t>
      </w:r>
    </w:p>
    <w:p w:rsidR="003A570C" w:rsidRPr="003A570C" w:rsidRDefault="003A570C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A570C" w:rsidRPr="003A570C" w:rsidRDefault="003A570C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A570C" w:rsidRPr="003A570C" w:rsidRDefault="003A570C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A570C" w:rsidRPr="003A570C" w:rsidRDefault="003A570C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A570C" w:rsidRPr="003A570C" w:rsidRDefault="003A570C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A570C" w:rsidRDefault="003A570C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A570C" w:rsidRDefault="003A570C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A570C" w:rsidRDefault="003A570C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A570C" w:rsidRPr="003A570C" w:rsidRDefault="003A570C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A570C" w:rsidRPr="003A570C" w:rsidRDefault="003A570C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A570C" w:rsidRPr="003A570C" w:rsidRDefault="003A570C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A570C" w:rsidRPr="003A570C" w:rsidRDefault="003A570C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A570C" w:rsidRPr="003A570C" w:rsidRDefault="003A570C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0918000 – Жаңартылатын энергетика </w:t>
      </w:r>
    </w:p>
    <w:p w:rsidR="003A570C" w:rsidRPr="003A570C" w:rsidRDefault="003A570C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t>мамандығы бойынша</w:t>
      </w:r>
    </w:p>
    <w:p w:rsidR="003A570C" w:rsidRDefault="003A570C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570C" w:rsidRPr="003A570C" w:rsidRDefault="003A570C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t>ОҚУ БАҒДАРЛАМАСЫ</w:t>
      </w:r>
    </w:p>
    <w:p w:rsidR="003A570C" w:rsidRPr="003A570C" w:rsidRDefault="003A570C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A570C" w:rsidRPr="003A570C" w:rsidRDefault="003A570C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A570C" w:rsidRPr="003A570C" w:rsidRDefault="003A570C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A570C" w:rsidRPr="003A570C" w:rsidRDefault="003A570C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A570C" w:rsidRPr="003A570C" w:rsidRDefault="003A570C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A570C" w:rsidRPr="003A570C" w:rsidRDefault="003A570C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A570C" w:rsidRPr="003A570C" w:rsidRDefault="003A570C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A570C" w:rsidRPr="003A570C" w:rsidRDefault="003A570C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A570C" w:rsidRPr="003A570C" w:rsidRDefault="003A570C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A570C" w:rsidRPr="003A570C" w:rsidRDefault="003A570C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A570C" w:rsidRPr="003A570C" w:rsidRDefault="003A570C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A570C" w:rsidRPr="003A570C" w:rsidRDefault="003A570C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A570C" w:rsidRPr="003A570C" w:rsidRDefault="003A570C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A570C" w:rsidRPr="003A570C" w:rsidRDefault="003A570C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A570C" w:rsidRPr="003A570C" w:rsidRDefault="003A570C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A570C" w:rsidRPr="003A570C" w:rsidRDefault="003A570C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A570C" w:rsidRPr="003A570C" w:rsidRDefault="003A570C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A570C" w:rsidRPr="003A570C" w:rsidRDefault="003A570C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A570C" w:rsidRDefault="003A570C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A570C" w:rsidRPr="003A570C" w:rsidRDefault="003A570C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A570C" w:rsidRPr="003A570C" w:rsidRDefault="003A570C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A570C" w:rsidRPr="003A570C" w:rsidRDefault="003A570C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sz w:val="28"/>
          <w:szCs w:val="28"/>
          <w:lang w:val="kk-KZ"/>
        </w:rPr>
        <w:t>Астана, 2018</w:t>
      </w:r>
    </w:p>
    <w:p w:rsidR="003A570C" w:rsidRPr="003A570C" w:rsidRDefault="003A570C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44C2F" w:rsidRPr="003A570C" w:rsidRDefault="005F1F1B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sz w:val="28"/>
          <w:szCs w:val="28"/>
          <w:lang w:val="kk-KZ"/>
        </w:rPr>
        <w:lastRenderedPageBreak/>
        <w:t>ҚАЗАҚСТАН РЕСПУБЛИКАСЫНЫҢ ЕҢБЕК ЖӘНЕ ХАЛЫҚТЫ ӘЛЕУМЕТТІК ҚОРҒАУ МИНИСТРЛІГІ</w:t>
      </w:r>
    </w:p>
    <w:p w:rsidR="003A570C" w:rsidRPr="003A570C" w:rsidRDefault="003A570C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F1F1B" w:rsidRPr="003A570C" w:rsidRDefault="005F1F1B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sz w:val="28"/>
          <w:szCs w:val="28"/>
          <w:lang w:val="kk-KZ"/>
        </w:rPr>
        <w:t>«ЕҢБЕК ДАҒДЫ</w:t>
      </w:r>
      <w:r w:rsidR="00C93B6F" w:rsidRPr="003A570C">
        <w:rPr>
          <w:rFonts w:ascii="Times New Roman" w:hAnsi="Times New Roman" w:cs="Times New Roman"/>
          <w:sz w:val="28"/>
          <w:szCs w:val="28"/>
          <w:lang w:val="kk-KZ"/>
        </w:rPr>
        <w:t>ЛАРЫН</w:t>
      </w:r>
      <w:r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 ДАМЫТУ ЖӘНЕ ЖҰМЫС ОРЫН</w:t>
      </w:r>
      <w:r w:rsidR="00C93B6F" w:rsidRPr="003A570C">
        <w:rPr>
          <w:rFonts w:ascii="Times New Roman" w:hAnsi="Times New Roman" w:cs="Times New Roman"/>
          <w:sz w:val="28"/>
          <w:szCs w:val="28"/>
          <w:lang w:val="kk-KZ"/>
        </w:rPr>
        <w:t>ДАРЫН</w:t>
      </w:r>
      <w:r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3B6F" w:rsidRPr="003A570C">
        <w:rPr>
          <w:rFonts w:ascii="Times New Roman" w:hAnsi="Times New Roman" w:cs="Times New Roman"/>
          <w:sz w:val="28"/>
          <w:szCs w:val="28"/>
          <w:lang w:val="kk-KZ"/>
        </w:rPr>
        <w:t>ЫНТАЛАНДЫРУ</w:t>
      </w:r>
      <w:r w:rsidRPr="003A570C">
        <w:rPr>
          <w:rFonts w:ascii="Times New Roman" w:hAnsi="Times New Roman" w:cs="Times New Roman"/>
          <w:sz w:val="28"/>
          <w:szCs w:val="28"/>
          <w:lang w:val="kk-KZ"/>
        </w:rPr>
        <w:t>» ЖОБАСЫ</w:t>
      </w:r>
    </w:p>
    <w:p w:rsidR="005F1F1B" w:rsidRPr="003A570C" w:rsidRDefault="005F1F1B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F1F1B" w:rsidRPr="003A570C" w:rsidRDefault="005F1F1B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315CE" w:rsidRPr="003A570C" w:rsidRDefault="007315CE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7315CE" w:rsidRPr="003A570C" w:rsidRDefault="007315CE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7315CE" w:rsidRPr="003A570C" w:rsidRDefault="007315CE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7315CE" w:rsidRPr="003A570C" w:rsidRDefault="007315CE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7315CE" w:rsidRPr="003A570C" w:rsidRDefault="007315CE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7315CE" w:rsidRPr="003A570C" w:rsidRDefault="007315CE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7315CE" w:rsidRPr="003A570C" w:rsidRDefault="007315CE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B1958" w:rsidRPr="003A570C" w:rsidRDefault="00FB1958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0918000 – </w:t>
      </w:r>
      <w:r w:rsidR="00555484" w:rsidRPr="003A570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Жаңартылатын</w:t>
      </w:r>
      <w:r w:rsidRPr="003A570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энергетика </w:t>
      </w:r>
    </w:p>
    <w:p w:rsidR="00FB1958" w:rsidRPr="003A570C" w:rsidRDefault="00FB1958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(мамандықтың шифр/коды және аты) </w:t>
      </w:r>
    </w:p>
    <w:p w:rsidR="00FB1958" w:rsidRPr="003A570C" w:rsidRDefault="00512E08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t>мамандығы бойынша</w:t>
      </w:r>
    </w:p>
    <w:p w:rsidR="003A570C" w:rsidRDefault="003A570C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1958" w:rsidRPr="003A570C" w:rsidRDefault="006849BC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t>ОҚУ</w:t>
      </w:r>
      <w:r w:rsidR="00FB1958" w:rsidRPr="003A57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БАҒДАРЛАМАСЫ</w:t>
      </w:r>
    </w:p>
    <w:p w:rsidR="00FB1958" w:rsidRDefault="00FB1958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A570C" w:rsidRDefault="003A570C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A570C" w:rsidRDefault="003A570C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A570C" w:rsidRDefault="003A570C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A570C" w:rsidRPr="003A570C" w:rsidRDefault="003A570C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B1958" w:rsidRPr="003A570C" w:rsidRDefault="00FB1958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sz w:val="28"/>
          <w:szCs w:val="28"/>
          <w:lang w:val="kk-KZ"/>
        </w:rPr>
        <w:t>Кәсіби дайындық деңгейі: орта буын мам</w:t>
      </w:r>
      <w:r w:rsidR="008D559C" w:rsidRPr="003A570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3A570C">
        <w:rPr>
          <w:rFonts w:ascii="Times New Roman" w:hAnsi="Times New Roman" w:cs="Times New Roman"/>
          <w:sz w:val="28"/>
          <w:szCs w:val="28"/>
          <w:lang w:val="kk-KZ"/>
        </w:rPr>
        <w:t>ны</w:t>
      </w:r>
    </w:p>
    <w:p w:rsidR="00FB1958" w:rsidRPr="003A570C" w:rsidRDefault="00FB1958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sz w:val="28"/>
          <w:szCs w:val="28"/>
          <w:lang w:val="kk-KZ"/>
        </w:rPr>
        <w:t>Оқу мерзімі: 3 жыл 10 ай</w:t>
      </w:r>
    </w:p>
    <w:p w:rsidR="00FB1958" w:rsidRPr="003A570C" w:rsidRDefault="00FB1958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B1958" w:rsidRPr="003A570C" w:rsidRDefault="00FB1958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B1958" w:rsidRPr="003A570C" w:rsidRDefault="00FB1958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B1958" w:rsidRPr="003A570C" w:rsidRDefault="00FB1958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315CE" w:rsidRPr="003A570C" w:rsidRDefault="007315CE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315CE" w:rsidRPr="003A570C" w:rsidRDefault="007315CE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315CE" w:rsidRPr="003A570C" w:rsidRDefault="007315CE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315CE" w:rsidRPr="003A570C" w:rsidRDefault="007315CE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315CE" w:rsidRPr="003A570C" w:rsidRDefault="007315CE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315CE" w:rsidRPr="003A570C" w:rsidRDefault="007315CE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315CE" w:rsidRPr="003A570C" w:rsidRDefault="007315CE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315CE" w:rsidRPr="003A570C" w:rsidRDefault="007315CE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315CE" w:rsidRPr="003A570C" w:rsidRDefault="007315CE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315CE" w:rsidRPr="003A570C" w:rsidRDefault="007315CE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315CE" w:rsidRPr="003A570C" w:rsidRDefault="007315CE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315CE" w:rsidRPr="003A570C" w:rsidRDefault="007315CE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B1958" w:rsidRPr="003A570C" w:rsidRDefault="00FB1958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sz w:val="28"/>
          <w:szCs w:val="28"/>
          <w:lang w:val="kk-KZ"/>
        </w:rPr>
        <w:t>Астана, 2018</w:t>
      </w:r>
    </w:p>
    <w:p w:rsidR="00C93B6F" w:rsidRPr="003A570C" w:rsidRDefault="00C93B6F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93B6F" w:rsidRPr="003A570C" w:rsidRDefault="00C93B6F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758B3" w:rsidRPr="003A570C" w:rsidRDefault="006849BC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sz w:val="28"/>
          <w:szCs w:val="28"/>
          <w:lang w:val="kk-KZ"/>
        </w:rPr>
        <w:lastRenderedPageBreak/>
        <w:t>Оқу</w:t>
      </w:r>
      <w:r w:rsidR="00C93B6F"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</w:t>
      </w:r>
      <w:r w:rsidR="002758B3"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 ҚР БҒМ Республикалық оқу-әдістемелік кеңесінде қаралып, ұсынылды. </w:t>
      </w:r>
    </w:p>
    <w:p w:rsidR="00FB1958" w:rsidRPr="003A570C" w:rsidRDefault="002758B3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№___  хаттама  «____»  __________201___ж. </w:t>
      </w:r>
      <w:r w:rsidR="008D559C"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3B6F"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1958"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758B3" w:rsidRPr="003A570C" w:rsidRDefault="002758B3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758B3" w:rsidRPr="003A570C" w:rsidRDefault="002758B3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758B3" w:rsidRPr="003A570C" w:rsidRDefault="002758B3" w:rsidP="003A57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t>Құрастырушылар-авторлар:</w:t>
      </w:r>
    </w:p>
    <w:p w:rsidR="002758B3" w:rsidRPr="003A570C" w:rsidRDefault="002758B3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sz w:val="28"/>
          <w:szCs w:val="28"/>
          <w:lang w:val="kk-KZ"/>
        </w:rPr>
        <w:t>Есентаева Жа</w:t>
      </w:r>
      <w:r w:rsidR="007E1EC5" w:rsidRPr="003A570C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иля Бейсебайқызы – арнаулы пән оқытушысы, </w:t>
      </w:r>
      <w:r w:rsidR="00C42F9A" w:rsidRPr="003A570C">
        <w:rPr>
          <w:rFonts w:ascii="Times New Roman" w:hAnsi="Times New Roman" w:cs="Times New Roman"/>
          <w:sz w:val="28"/>
          <w:szCs w:val="28"/>
          <w:lang w:val="kk-KZ"/>
        </w:rPr>
        <w:t>«Көлік және коммуникация колледжі» МКҚК</w:t>
      </w:r>
    </w:p>
    <w:p w:rsidR="00C42F9A" w:rsidRPr="003A570C" w:rsidRDefault="002758B3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sz w:val="28"/>
          <w:szCs w:val="28"/>
          <w:lang w:val="kk-KZ"/>
        </w:rPr>
        <w:t>Шаяхметова Жазира Боранбаевна – арнаулы пән оқытушысы</w:t>
      </w:r>
      <w:r w:rsidR="00C42F9A" w:rsidRPr="003A570C">
        <w:rPr>
          <w:rFonts w:ascii="Times New Roman" w:hAnsi="Times New Roman" w:cs="Times New Roman"/>
          <w:sz w:val="28"/>
          <w:szCs w:val="28"/>
          <w:lang w:val="kk-KZ"/>
        </w:rPr>
        <w:t>, «Көлік және коммуникация колледжі» МКҚК</w:t>
      </w:r>
    </w:p>
    <w:p w:rsidR="002758B3" w:rsidRPr="003A570C" w:rsidRDefault="002758B3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758B3" w:rsidRPr="003A570C" w:rsidRDefault="002758B3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758B3" w:rsidRPr="003A570C" w:rsidRDefault="002758B3" w:rsidP="003A57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t>Сарапшы:</w:t>
      </w:r>
    </w:p>
    <w:p w:rsidR="002758B3" w:rsidRPr="003A570C" w:rsidRDefault="002758B3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758B3" w:rsidRPr="003A570C" w:rsidRDefault="002758B3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758B3" w:rsidRPr="003A570C" w:rsidRDefault="002758B3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758B3" w:rsidRPr="003A570C" w:rsidRDefault="002758B3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758B3" w:rsidRPr="003A570C" w:rsidRDefault="002758B3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758B3" w:rsidRPr="003A570C" w:rsidRDefault="002758B3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758B3" w:rsidRPr="003A570C" w:rsidRDefault="002758B3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758B3" w:rsidRPr="003A570C" w:rsidRDefault="002758B3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758B3" w:rsidRPr="003A570C" w:rsidRDefault="002758B3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758B3" w:rsidRPr="003A570C" w:rsidRDefault="002758B3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758B3" w:rsidRPr="003A570C" w:rsidRDefault="002758B3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758B3" w:rsidRPr="003A570C" w:rsidRDefault="002758B3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758B3" w:rsidRPr="003A570C" w:rsidRDefault="002758B3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758B3" w:rsidRPr="003A570C" w:rsidRDefault="002758B3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758B3" w:rsidRPr="003A570C" w:rsidRDefault="002758B3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758B3" w:rsidRPr="003A570C" w:rsidRDefault="002758B3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758B3" w:rsidRPr="003A570C" w:rsidRDefault="002758B3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758B3" w:rsidRPr="003A570C" w:rsidRDefault="002758B3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758B3" w:rsidRPr="003A570C" w:rsidRDefault="002758B3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758B3" w:rsidRPr="003A570C" w:rsidRDefault="002758B3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758B3" w:rsidRPr="003A570C" w:rsidRDefault="002758B3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758B3" w:rsidRPr="003A570C" w:rsidRDefault="002758B3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758B3" w:rsidRPr="003A570C" w:rsidRDefault="002758B3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758B3" w:rsidRPr="003A570C" w:rsidRDefault="002758B3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758B3" w:rsidRPr="003A570C" w:rsidRDefault="002758B3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758B3" w:rsidRPr="003A570C" w:rsidRDefault="002758B3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758B3" w:rsidRDefault="002758B3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A570C" w:rsidRDefault="003A570C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A570C" w:rsidRDefault="003A570C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A570C" w:rsidRPr="003A570C" w:rsidRDefault="003A570C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758B3" w:rsidRPr="003A570C" w:rsidRDefault="002758B3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315CE" w:rsidRPr="003A570C" w:rsidRDefault="007315CE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58B3" w:rsidRPr="003A570C" w:rsidRDefault="002758B3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МАЗМҰНЫ</w:t>
      </w:r>
    </w:p>
    <w:p w:rsidR="007A6A0E" w:rsidRPr="003A570C" w:rsidRDefault="007A6A0E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8050"/>
        <w:gridCol w:w="815"/>
      </w:tblGrid>
      <w:tr w:rsidR="00F60581" w:rsidRPr="003A570C" w:rsidTr="00DE1E5F">
        <w:tc>
          <w:tcPr>
            <w:tcW w:w="706" w:type="dxa"/>
          </w:tcPr>
          <w:p w:rsidR="002758B3" w:rsidRPr="003A570C" w:rsidRDefault="007A6A0E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р/с</w:t>
            </w:r>
          </w:p>
        </w:tc>
        <w:tc>
          <w:tcPr>
            <w:tcW w:w="8049" w:type="dxa"/>
          </w:tcPr>
          <w:p w:rsidR="002758B3" w:rsidRPr="003A570C" w:rsidRDefault="002758B3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15" w:type="dxa"/>
          </w:tcPr>
          <w:p w:rsidR="002758B3" w:rsidRPr="003A570C" w:rsidRDefault="007A6A0E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Беті </w:t>
            </w:r>
          </w:p>
        </w:tc>
      </w:tr>
      <w:tr w:rsidR="00F60581" w:rsidRPr="003A570C" w:rsidTr="00DE1E5F">
        <w:tc>
          <w:tcPr>
            <w:tcW w:w="706" w:type="dxa"/>
          </w:tcPr>
          <w:p w:rsidR="002758B3" w:rsidRPr="003A570C" w:rsidRDefault="002758B3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049" w:type="dxa"/>
          </w:tcPr>
          <w:p w:rsidR="002758B3" w:rsidRPr="003A570C" w:rsidRDefault="007A6A0E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Кіріспе</w:t>
            </w:r>
          </w:p>
        </w:tc>
        <w:tc>
          <w:tcPr>
            <w:tcW w:w="815" w:type="dxa"/>
          </w:tcPr>
          <w:p w:rsidR="002758B3" w:rsidRPr="003A570C" w:rsidRDefault="004E380C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F60581" w:rsidRPr="003A570C" w:rsidTr="00DE1E5F">
        <w:tc>
          <w:tcPr>
            <w:tcW w:w="706" w:type="dxa"/>
          </w:tcPr>
          <w:p w:rsidR="002758B3" w:rsidRPr="003A570C" w:rsidRDefault="007A6A0E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049" w:type="dxa"/>
          </w:tcPr>
          <w:p w:rsidR="002758B3" w:rsidRPr="003A570C" w:rsidRDefault="007A6A0E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Пайдаланылған қысқартулар мен белгіленулер</w:t>
            </w:r>
          </w:p>
        </w:tc>
        <w:tc>
          <w:tcPr>
            <w:tcW w:w="815" w:type="dxa"/>
          </w:tcPr>
          <w:p w:rsidR="002758B3" w:rsidRPr="003A570C" w:rsidRDefault="004E380C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F60581" w:rsidRPr="003A570C" w:rsidTr="00DE1E5F">
        <w:tc>
          <w:tcPr>
            <w:tcW w:w="706" w:type="dxa"/>
          </w:tcPr>
          <w:p w:rsidR="002758B3" w:rsidRPr="003A570C" w:rsidRDefault="007A6A0E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049" w:type="dxa"/>
          </w:tcPr>
          <w:p w:rsidR="002758B3" w:rsidRPr="003A570C" w:rsidRDefault="006849BC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</w:t>
            </w:r>
            <w:r w:rsidR="007A6A0E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бағдарламасының паспорты</w:t>
            </w:r>
          </w:p>
        </w:tc>
        <w:tc>
          <w:tcPr>
            <w:tcW w:w="815" w:type="dxa"/>
          </w:tcPr>
          <w:p w:rsidR="002758B3" w:rsidRPr="003A570C" w:rsidRDefault="004E380C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F60581" w:rsidRPr="003A570C" w:rsidTr="00DE1E5F">
        <w:tc>
          <w:tcPr>
            <w:tcW w:w="706" w:type="dxa"/>
          </w:tcPr>
          <w:p w:rsidR="002758B3" w:rsidRPr="003A570C" w:rsidRDefault="007A6A0E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049" w:type="dxa"/>
          </w:tcPr>
          <w:p w:rsidR="002758B3" w:rsidRPr="003A570C" w:rsidRDefault="007A6A0E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Құзіреттіліктер </w:t>
            </w:r>
            <w:r w:rsidR="007711E1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бейіні</w:t>
            </w:r>
          </w:p>
        </w:tc>
        <w:tc>
          <w:tcPr>
            <w:tcW w:w="815" w:type="dxa"/>
          </w:tcPr>
          <w:p w:rsidR="002758B3" w:rsidRPr="003A570C" w:rsidRDefault="004E380C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F60581" w:rsidRPr="003A570C" w:rsidTr="00DE1E5F">
        <w:tc>
          <w:tcPr>
            <w:tcW w:w="706" w:type="dxa"/>
          </w:tcPr>
          <w:p w:rsidR="002758B3" w:rsidRPr="003A570C" w:rsidRDefault="007A6A0E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8049" w:type="dxa"/>
          </w:tcPr>
          <w:p w:rsidR="002758B3" w:rsidRPr="003A570C" w:rsidRDefault="007A6A0E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Модульде</w:t>
            </w:r>
            <w:r w:rsidR="009A412A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 мен оқыту нәтижелерінің тізімі</w:t>
            </w:r>
          </w:p>
        </w:tc>
        <w:tc>
          <w:tcPr>
            <w:tcW w:w="815" w:type="dxa"/>
          </w:tcPr>
          <w:p w:rsidR="002758B3" w:rsidRPr="003A570C" w:rsidRDefault="007A6A0E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</w:tr>
      <w:tr w:rsidR="00F60581" w:rsidRPr="003A570C" w:rsidTr="00695B92">
        <w:trPr>
          <w:trHeight w:val="986"/>
        </w:trPr>
        <w:tc>
          <w:tcPr>
            <w:tcW w:w="706" w:type="dxa"/>
          </w:tcPr>
          <w:p w:rsidR="00D07A4D" w:rsidRPr="003A570C" w:rsidRDefault="00D07A4D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4.1</w:t>
            </w:r>
          </w:p>
        </w:tc>
        <w:tc>
          <w:tcPr>
            <w:tcW w:w="8049" w:type="dxa"/>
          </w:tcPr>
          <w:p w:rsidR="00D07A4D" w:rsidRPr="003A570C" w:rsidRDefault="00D07A4D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1-базалық модульдің спецификациясы. Кәсіптік қызмет </w:t>
            </w:r>
          </w:p>
          <w:p w:rsidR="00D07A4D" w:rsidRPr="003A570C" w:rsidRDefault="00D07A4D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саласында кәсіптік лексиканы қолдану, іскерлік қағаздарды </w:t>
            </w:r>
          </w:p>
          <w:p w:rsidR="00D07A4D" w:rsidRPr="003A570C" w:rsidRDefault="00D07A4D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жасау</w:t>
            </w:r>
          </w:p>
        </w:tc>
        <w:tc>
          <w:tcPr>
            <w:tcW w:w="815" w:type="dxa"/>
          </w:tcPr>
          <w:p w:rsidR="00D07A4D" w:rsidRPr="003A570C" w:rsidRDefault="00D07A4D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7A4D" w:rsidRPr="003A570C" w:rsidRDefault="00D07A4D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7A4D" w:rsidRPr="003A570C" w:rsidRDefault="004E380C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</w:tr>
      <w:tr w:rsidR="00F60581" w:rsidRPr="003A570C" w:rsidTr="00695B92">
        <w:trPr>
          <w:trHeight w:val="986"/>
        </w:trPr>
        <w:tc>
          <w:tcPr>
            <w:tcW w:w="706" w:type="dxa"/>
          </w:tcPr>
          <w:p w:rsidR="00D07A4D" w:rsidRPr="003A570C" w:rsidRDefault="00D07A4D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4.2</w:t>
            </w:r>
          </w:p>
        </w:tc>
        <w:tc>
          <w:tcPr>
            <w:tcW w:w="8049" w:type="dxa"/>
          </w:tcPr>
          <w:p w:rsidR="00D07A4D" w:rsidRPr="003A570C" w:rsidRDefault="00D07A4D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2-базалық модульдің </w:t>
            </w:r>
            <w:r w:rsidR="00081F0F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спецификациясы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Қоғам мен еңбек </w:t>
            </w:r>
          </w:p>
          <w:p w:rsidR="00D07A4D" w:rsidRPr="003A570C" w:rsidRDefault="00D07A4D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ұжымында әлеуметтендіру және бейімделу үшін пәлсапалық </w:t>
            </w:r>
          </w:p>
          <w:p w:rsidR="00D07A4D" w:rsidRPr="003A570C" w:rsidRDefault="00D07A4D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білім, әлеуметтік ғылым негіздерін қолдану</w:t>
            </w:r>
          </w:p>
        </w:tc>
        <w:tc>
          <w:tcPr>
            <w:tcW w:w="815" w:type="dxa"/>
          </w:tcPr>
          <w:p w:rsidR="00D07A4D" w:rsidRPr="003A570C" w:rsidRDefault="00D07A4D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7A4D" w:rsidRPr="003A570C" w:rsidRDefault="00D07A4D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7A4D" w:rsidRPr="003A570C" w:rsidRDefault="004E380C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</w:tr>
      <w:tr w:rsidR="00F60581" w:rsidRPr="003A570C" w:rsidTr="00695B92">
        <w:trPr>
          <w:trHeight w:val="1318"/>
        </w:trPr>
        <w:tc>
          <w:tcPr>
            <w:tcW w:w="706" w:type="dxa"/>
          </w:tcPr>
          <w:p w:rsidR="00D07A4D" w:rsidRPr="003A570C" w:rsidRDefault="00D07A4D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4.3</w:t>
            </w:r>
          </w:p>
        </w:tc>
        <w:tc>
          <w:tcPr>
            <w:tcW w:w="8049" w:type="dxa"/>
          </w:tcPr>
          <w:p w:rsidR="00D07A4D" w:rsidRPr="003A570C" w:rsidRDefault="00D07A4D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3-базалық модульдің </w:t>
            </w:r>
            <w:r w:rsidR="00081F0F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спецификациясы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Тарихты, әлемдік</w:t>
            </w:r>
          </w:p>
          <w:p w:rsidR="00D07A4D" w:rsidRPr="003A570C" w:rsidRDefault="00D07A4D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бірлестіктегі Қазақстанның рөлі мен орнын түсіну,</w:t>
            </w:r>
          </w:p>
          <w:p w:rsidR="00D07A4D" w:rsidRPr="003A570C" w:rsidRDefault="00D07A4D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тарихи мұралар мен мәдени дәстүрлерге құрметті және ұқыпты</w:t>
            </w:r>
          </w:p>
          <w:p w:rsidR="00D07A4D" w:rsidRPr="003A570C" w:rsidRDefault="00D07A4D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қарым-қатынастар</w:t>
            </w:r>
          </w:p>
        </w:tc>
        <w:tc>
          <w:tcPr>
            <w:tcW w:w="815" w:type="dxa"/>
          </w:tcPr>
          <w:p w:rsidR="00D07A4D" w:rsidRPr="003A570C" w:rsidRDefault="00D07A4D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7A4D" w:rsidRPr="003A570C" w:rsidRDefault="00D07A4D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7A4D" w:rsidRPr="003A570C" w:rsidRDefault="00D07A4D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7A4D" w:rsidRPr="003A570C" w:rsidRDefault="004E380C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</w:tr>
      <w:tr w:rsidR="00F60581" w:rsidRPr="003A570C" w:rsidTr="00695B92">
        <w:trPr>
          <w:trHeight w:val="1318"/>
        </w:trPr>
        <w:tc>
          <w:tcPr>
            <w:tcW w:w="706" w:type="dxa"/>
          </w:tcPr>
          <w:p w:rsidR="00D07A4D" w:rsidRPr="003A570C" w:rsidRDefault="00D07A4D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4.4</w:t>
            </w:r>
          </w:p>
        </w:tc>
        <w:tc>
          <w:tcPr>
            <w:tcW w:w="8049" w:type="dxa"/>
          </w:tcPr>
          <w:p w:rsidR="00D07A4D" w:rsidRPr="003A570C" w:rsidRDefault="00D07A4D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4-базалық модульдің </w:t>
            </w:r>
            <w:r w:rsidR="00081F0F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спецификациясы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Кәсіби қызметте өз </w:t>
            </w:r>
          </w:p>
          <w:p w:rsidR="00D07A4D" w:rsidRPr="003A570C" w:rsidRDefault="00D07A4D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құқығын қорғау үшін, экономиканың базалық білімдерін, </w:t>
            </w:r>
          </w:p>
          <w:p w:rsidR="00D07A4D" w:rsidRPr="003A570C" w:rsidRDefault="00D07A4D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заңнамалары мен нормативтік-құқықтық нормалар туралы</w:t>
            </w:r>
          </w:p>
          <w:p w:rsidR="00D07A4D" w:rsidRPr="003A570C" w:rsidRDefault="00D07A4D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білімдерді қолдану  </w:t>
            </w:r>
          </w:p>
        </w:tc>
        <w:tc>
          <w:tcPr>
            <w:tcW w:w="815" w:type="dxa"/>
          </w:tcPr>
          <w:p w:rsidR="00D07A4D" w:rsidRPr="003A570C" w:rsidRDefault="00D07A4D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7A4D" w:rsidRPr="003A570C" w:rsidRDefault="00D07A4D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7A4D" w:rsidRPr="003A570C" w:rsidRDefault="00D07A4D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7A4D" w:rsidRPr="003A570C" w:rsidRDefault="004E380C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</w:p>
        </w:tc>
      </w:tr>
      <w:tr w:rsidR="00F60581" w:rsidRPr="003A570C" w:rsidTr="00695B92">
        <w:trPr>
          <w:trHeight w:val="654"/>
        </w:trPr>
        <w:tc>
          <w:tcPr>
            <w:tcW w:w="706" w:type="dxa"/>
          </w:tcPr>
          <w:p w:rsidR="00D07A4D" w:rsidRPr="003A570C" w:rsidRDefault="00D07A4D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4.5</w:t>
            </w:r>
          </w:p>
        </w:tc>
        <w:tc>
          <w:tcPr>
            <w:tcW w:w="8049" w:type="dxa"/>
          </w:tcPr>
          <w:p w:rsidR="00D07A4D" w:rsidRPr="003A570C" w:rsidRDefault="00D07A4D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5-базалық модульдің </w:t>
            </w:r>
            <w:r w:rsidR="00081F0F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спецификациясы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Физикалық сапаларды </w:t>
            </w:r>
          </w:p>
          <w:p w:rsidR="00D07A4D" w:rsidRPr="003A570C" w:rsidRDefault="00D07A4D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және жетілдіру</w:t>
            </w:r>
          </w:p>
        </w:tc>
        <w:tc>
          <w:tcPr>
            <w:tcW w:w="815" w:type="dxa"/>
          </w:tcPr>
          <w:p w:rsidR="00D07A4D" w:rsidRPr="003A570C" w:rsidRDefault="00D07A4D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7A4D" w:rsidRPr="003A570C" w:rsidRDefault="004E380C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  <w:tr w:rsidR="00F60581" w:rsidRPr="003A570C" w:rsidTr="00695B92">
        <w:trPr>
          <w:trHeight w:val="986"/>
        </w:trPr>
        <w:tc>
          <w:tcPr>
            <w:tcW w:w="706" w:type="dxa"/>
          </w:tcPr>
          <w:p w:rsidR="00D07A4D" w:rsidRPr="003A570C" w:rsidRDefault="00D07A4D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4.6</w:t>
            </w:r>
          </w:p>
        </w:tc>
        <w:tc>
          <w:tcPr>
            <w:tcW w:w="8049" w:type="dxa"/>
          </w:tcPr>
          <w:p w:rsidR="00D07A4D" w:rsidRPr="003A570C" w:rsidRDefault="00D07A4D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6-базалық модульдің </w:t>
            </w:r>
            <w:r w:rsidR="00081F0F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спецификациясы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Қолданбалы </w:t>
            </w:r>
          </w:p>
          <w:p w:rsidR="00D07A4D" w:rsidRPr="003A570C" w:rsidRDefault="00D07A4D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бағдарламаларды пайдалана отырып, конструкторлық және</w:t>
            </w:r>
          </w:p>
          <w:p w:rsidR="00D07A4D" w:rsidRPr="003A570C" w:rsidRDefault="00D07A4D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технологиялық құжаттарды орындау, рәсімдеу және оқу </w:t>
            </w:r>
          </w:p>
        </w:tc>
        <w:tc>
          <w:tcPr>
            <w:tcW w:w="815" w:type="dxa"/>
          </w:tcPr>
          <w:p w:rsidR="00D07A4D" w:rsidRPr="003A570C" w:rsidRDefault="00D07A4D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7A4D" w:rsidRPr="003A570C" w:rsidRDefault="00D07A4D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7A4D" w:rsidRPr="003A570C" w:rsidRDefault="004E380C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</w:t>
            </w:r>
          </w:p>
        </w:tc>
      </w:tr>
      <w:tr w:rsidR="00F60581" w:rsidRPr="003A570C" w:rsidTr="00695B92">
        <w:trPr>
          <w:trHeight w:val="986"/>
        </w:trPr>
        <w:tc>
          <w:tcPr>
            <w:tcW w:w="706" w:type="dxa"/>
          </w:tcPr>
          <w:p w:rsidR="00081F0F" w:rsidRPr="003A570C" w:rsidRDefault="00F60581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4.7</w:t>
            </w:r>
          </w:p>
        </w:tc>
        <w:tc>
          <w:tcPr>
            <w:tcW w:w="8049" w:type="dxa"/>
          </w:tcPr>
          <w:p w:rsidR="00081F0F" w:rsidRPr="003A570C" w:rsidRDefault="00081F0F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1-кәсіптік модульдің спецификациясы. Дәстүрлі </w:t>
            </w:r>
          </w:p>
          <w:p w:rsidR="00081F0F" w:rsidRPr="003A570C" w:rsidRDefault="00081F0F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станциялардың жабдықтары бойынша қызмет көрсету </w:t>
            </w:r>
          </w:p>
          <w:p w:rsidR="00081F0F" w:rsidRPr="003A570C" w:rsidRDefault="00081F0F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жұмыстарын орындау</w:t>
            </w:r>
          </w:p>
        </w:tc>
        <w:tc>
          <w:tcPr>
            <w:tcW w:w="815" w:type="dxa"/>
          </w:tcPr>
          <w:p w:rsidR="00081F0F" w:rsidRPr="003A570C" w:rsidRDefault="00081F0F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1F0F" w:rsidRPr="003A570C" w:rsidRDefault="00081F0F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1F0F" w:rsidRPr="003A570C" w:rsidRDefault="004E380C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</w:t>
            </w:r>
          </w:p>
        </w:tc>
      </w:tr>
      <w:tr w:rsidR="00F60581" w:rsidRPr="003A570C" w:rsidTr="00695B92">
        <w:trPr>
          <w:trHeight w:val="986"/>
        </w:trPr>
        <w:tc>
          <w:tcPr>
            <w:tcW w:w="706" w:type="dxa"/>
          </w:tcPr>
          <w:p w:rsidR="00081F0F" w:rsidRPr="003A570C" w:rsidRDefault="00F60581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4.8</w:t>
            </w:r>
          </w:p>
        </w:tc>
        <w:tc>
          <w:tcPr>
            <w:tcW w:w="8049" w:type="dxa"/>
          </w:tcPr>
          <w:p w:rsidR="00081F0F" w:rsidRPr="003A570C" w:rsidRDefault="00081F0F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2-кәсіптік модульдің спецификациясы. Жаңартылатын энергия</w:t>
            </w:r>
          </w:p>
          <w:p w:rsidR="00081F0F" w:rsidRPr="003A570C" w:rsidRDefault="00081F0F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көздерінің жабдықтары бойынша қызмет көрсету жұмыстарын </w:t>
            </w:r>
          </w:p>
          <w:p w:rsidR="00081F0F" w:rsidRPr="003A570C" w:rsidRDefault="00081F0F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орындау</w:t>
            </w:r>
          </w:p>
        </w:tc>
        <w:tc>
          <w:tcPr>
            <w:tcW w:w="815" w:type="dxa"/>
          </w:tcPr>
          <w:p w:rsidR="00081F0F" w:rsidRPr="003A570C" w:rsidRDefault="00081F0F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1F0F" w:rsidRPr="003A570C" w:rsidRDefault="00081F0F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1F0F" w:rsidRPr="003A570C" w:rsidRDefault="004E380C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</w:p>
        </w:tc>
      </w:tr>
      <w:tr w:rsidR="00F60581" w:rsidRPr="003A570C" w:rsidTr="00695B92">
        <w:trPr>
          <w:trHeight w:val="654"/>
        </w:trPr>
        <w:tc>
          <w:tcPr>
            <w:tcW w:w="706" w:type="dxa"/>
          </w:tcPr>
          <w:p w:rsidR="00081F0F" w:rsidRPr="003A570C" w:rsidRDefault="00F60581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4.9</w:t>
            </w:r>
          </w:p>
        </w:tc>
        <w:tc>
          <w:tcPr>
            <w:tcW w:w="8049" w:type="dxa"/>
          </w:tcPr>
          <w:p w:rsidR="00081F0F" w:rsidRPr="003A570C" w:rsidRDefault="00081F0F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3-кәсіптік модульдің спецификациясы. Жаңартылатын энергия</w:t>
            </w:r>
          </w:p>
          <w:p w:rsidR="00081F0F" w:rsidRPr="003A570C" w:rsidRDefault="00081F0F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көздерін таңдау мен енгізу жұмыстарын ұйымдастыру</w:t>
            </w:r>
          </w:p>
        </w:tc>
        <w:tc>
          <w:tcPr>
            <w:tcW w:w="815" w:type="dxa"/>
          </w:tcPr>
          <w:p w:rsidR="00081F0F" w:rsidRPr="003A570C" w:rsidRDefault="00081F0F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1F0F" w:rsidRPr="003A570C" w:rsidRDefault="004E380C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</w:t>
            </w:r>
          </w:p>
        </w:tc>
      </w:tr>
      <w:tr w:rsidR="00F60581" w:rsidRPr="003A570C" w:rsidTr="00695B92">
        <w:trPr>
          <w:trHeight w:val="654"/>
        </w:trPr>
        <w:tc>
          <w:tcPr>
            <w:tcW w:w="706" w:type="dxa"/>
          </w:tcPr>
          <w:p w:rsidR="00081F0F" w:rsidRPr="003A570C" w:rsidRDefault="00F60581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4.10</w:t>
            </w:r>
          </w:p>
        </w:tc>
        <w:tc>
          <w:tcPr>
            <w:tcW w:w="8050" w:type="dxa"/>
          </w:tcPr>
          <w:p w:rsidR="00081F0F" w:rsidRPr="003A570C" w:rsidRDefault="00081F0F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4-кәсіптік модульдің спецификациясы. Жаңартылатын энергия </w:t>
            </w:r>
          </w:p>
          <w:p w:rsidR="00081F0F" w:rsidRPr="003A570C" w:rsidRDefault="00081F0F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көздерінің жүйелерн орнату</w:t>
            </w:r>
          </w:p>
        </w:tc>
        <w:tc>
          <w:tcPr>
            <w:tcW w:w="814" w:type="dxa"/>
          </w:tcPr>
          <w:p w:rsidR="00081F0F" w:rsidRPr="003A570C" w:rsidRDefault="00081F0F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1F0F" w:rsidRPr="003A570C" w:rsidRDefault="004E380C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</w:t>
            </w:r>
          </w:p>
        </w:tc>
      </w:tr>
      <w:tr w:rsidR="00F60581" w:rsidRPr="003A570C" w:rsidTr="00695B92">
        <w:trPr>
          <w:trHeight w:val="986"/>
        </w:trPr>
        <w:tc>
          <w:tcPr>
            <w:tcW w:w="706" w:type="dxa"/>
          </w:tcPr>
          <w:p w:rsidR="00081F0F" w:rsidRPr="003A570C" w:rsidRDefault="00F60581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4.11</w:t>
            </w:r>
          </w:p>
        </w:tc>
        <w:tc>
          <w:tcPr>
            <w:tcW w:w="8050" w:type="dxa"/>
          </w:tcPr>
          <w:p w:rsidR="00081F0F" w:rsidRPr="003A570C" w:rsidRDefault="00081F0F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5-кәсіптік модульдің спецификациясы. Жаңартылатын энергия </w:t>
            </w:r>
          </w:p>
          <w:p w:rsidR="00081F0F" w:rsidRPr="003A570C" w:rsidRDefault="00081F0F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көздерінің жүйелерін құрастыру және бөлшектеу жұмыстарын</w:t>
            </w:r>
          </w:p>
          <w:p w:rsidR="00081F0F" w:rsidRPr="003A570C" w:rsidRDefault="00081F0F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орындау</w:t>
            </w:r>
          </w:p>
        </w:tc>
        <w:tc>
          <w:tcPr>
            <w:tcW w:w="814" w:type="dxa"/>
          </w:tcPr>
          <w:p w:rsidR="00081F0F" w:rsidRPr="003A570C" w:rsidRDefault="00081F0F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1F0F" w:rsidRPr="003A570C" w:rsidRDefault="00081F0F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1F0F" w:rsidRPr="003A570C" w:rsidRDefault="004E380C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</w:t>
            </w:r>
          </w:p>
        </w:tc>
      </w:tr>
      <w:tr w:rsidR="00F60581" w:rsidRPr="003A570C" w:rsidTr="00695B92">
        <w:trPr>
          <w:trHeight w:val="986"/>
        </w:trPr>
        <w:tc>
          <w:tcPr>
            <w:tcW w:w="706" w:type="dxa"/>
          </w:tcPr>
          <w:p w:rsidR="00081F0F" w:rsidRPr="003A570C" w:rsidRDefault="00F60581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4.12</w:t>
            </w:r>
          </w:p>
        </w:tc>
        <w:tc>
          <w:tcPr>
            <w:tcW w:w="8050" w:type="dxa"/>
          </w:tcPr>
          <w:p w:rsidR="00081F0F" w:rsidRPr="003A570C" w:rsidRDefault="00081F0F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6-кәсіптік модульдің спецификациясы. Жаңартылатын энергия </w:t>
            </w:r>
          </w:p>
          <w:p w:rsidR="00081F0F" w:rsidRPr="003A570C" w:rsidRDefault="00081F0F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көздерінің негізіндегі электргенерациялаушы станцияны</w:t>
            </w:r>
          </w:p>
          <w:p w:rsidR="00081F0F" w:rsidRPr="003A570C" w:rsidRDefault="00081F0F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 бойынша жұмыстарды орындау</w:t>
            </w:r>
          </w:p>
        </w:tc>
        <w:tc>
          <w:tcPr>
            <w:tcW w:w="814" w:type="dxa"/>
          </w:tcPr>
          <w:p w:rsidR="00081F0F" w:rsidRPr="003A570C" w:rsidRDefault="00081F0F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1F0F" w:rsidRPr="003A570C" w:rsidRDefault="00081F0F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1F0F" w:rsidRPr="003A570C" w:rsidRDefault="004E380C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</w:t>
            </w:r>
          </w:p>
        </w:tc>
      </w:tr>
      <w:tr w:rsidR="00F60581" w:rsidRPr="003A570C" w:rsidTr="00695B92">
        <w:trPr>
          <w:trHeight w:val="986"/>
        </w:trPr>
        <w:tc>
          <w:tcPr>
            <w:tcW w:w="706" w:type="dxa"/>
          </w:tcPr>
          <w:p w:rsidR="00081F0F" w:rsidRPr="003A570C" w:rsidRDefault="00F60581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4.13</w:t>
            </w:r>
          </w:p>
        </w:tc>
        <w:tc>
          <w:tcPr>
            <w:tcW w:w="8050" w:type="dxa"/>
          </w:tcPr>
          <w:p w:rsidR="00081F0F" w:rsidRPr="003A570C" w:rsidRDefault="00081F0F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7-кәсіптік модульдің спецификациясы. Жаңартылатын энергия </w:t>
            </w:r>
          </w:p>
          <w:p w:rsidR="00081F0F" w:rsidRPr="003A570C" w:rsidRDefault="00081F0F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көздерінің жүйелерін жөндеу және баптау бойынша </w:t>
            </w:r>
          </w:p>
          <w:p w:rsidR="00081F0F" w:rsidRPr="003A570C" w:rsidRDefault="00081F0F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жұмыстарды орындау</w:t>
            </w:r>
          </w:p>
        </w:tc>
        <w:tc>
          <w:tcPr>
            <w:tcW w:w="814" w:type="dxa"/>
          </w:tcPr>
          <w:p w:rsidR="00081F0F" w:rsidRPr="003A570C" w:rsidRDefault="00081F0F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1F0F" w:rsidRPr="003A570C" w:rsidRDefault="00081F0F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1F0F" w:rsidRPr="003A570C" w:rsidRDefault="004E380C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</w:t>
            </w:r>
          </w:p>
        </w:tc>
      </w:tr>
      <w:tr w:rsidR="00F60581" w:rsidRPr="003A570C" w:rsidTr="00695B92">
        <w:trPr>
          <w:trHeight w:val="986"/>
        </w:trPr>
        <w:tc>
          <w:tcPr>
            <w:tcW w:w="706" w:type="dxa"/>
          </w:tcPr>
          <w:p w:rsidR="00081F0F" w:rsidRPr="003A570C" w:rsidRDefault="00F60581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4.14</w:t>
            </w:r>
          </w:p>
        </w:tc>
        <w:tc>
          <w:tcPr>
            <w:tcW w:w="8050" w:type="dxa"/>
          </w:tcPr>
          <w:p w:rsidR="00081F0F" w:rsidRPr="003A570C" w:rsidRDefault="00081F0F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8-кәсіптік модульдің спецификациясы. Жаңартылатын энергия </w:t>
            </w:r>
          </w:p>
          <w:p w:rsidR="00081F0F" w:rsidRPr="003A570C" w:rsidRDefault="00081F0F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көздерінің электр желілерін электрмен жабдықтау және электр </w:t>
            </w:r>
          </w:p>
          <w:p w:rsidR="00081F0F" w:rsidRPr="003A570C" w:rsidRDefault="00081F0F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жабдықтары бойынша жұмыстарды орындау</w:t>
            </w:r>
          </w:p>
        </w:tc>
        <w:tc>
          <w:tcPr>
            <w:tcW w:w="814" w:type="dxa"/>
          </w:tcPr>
          <w:p w:rsidR="00081F0F" w:rsidRPr="003A570C" w:rsidRDefault="00081F0F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1F0F" w:rsidRPr="003A570C" w:rsidRDefault="00081F0F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1F0F" w:rsidRPr="003A570C" w:rsidRDefault="004E380C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</w:t>
            </w:r>
          </w:p>
        </w:tc>
      </w:tr>
      <w:tr w:rsidR="00F60581" w:rsidRPr="003A570C" w:rsidTr="00695B92">
        <w:trPr>
          <w:trHeight w:val="986"/>
        </w:trPr>
        <w:tc>
          <w:tcPr>
            <w:tcW w:w="706" w:type="dxa"/>
          </w:tcPr>
          <w:p w:rsidR="00081F0F" w:rsidRPr="003A570C" w:rsidRDefault="00F60581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4.15</w:t>
            </w:r>
          </w:p>
        </w:tc>
        <w:tc>
          <w:tcPr>
            <w:tcW w:w="8050" w:type="dxa"/>
          </w:tcPr>
          <w:p w:rsidR="00081F0F" w:rsidRPr="003A570C" w:rsidRDefault="00081F0F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9-кәсіптік модульдің спецификациясы. Жаңартылатын энергия </w:t>
            </w:r>
          </w:p>
          <w:p w:rsidR="00081F0F" w:rsidRPr="003A570C" w:rsidRDefault="00081F0F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көздерінің электрлік желілері мен электр жабдықтарын</w:t>
            </w:r>
          </w:p>
          <w:p w:rsidR="00081F0F" w:rsidRPr="003A570C" w:rsidRDefault="00081F0F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пайдалануды басқару және бақылау</w:t>
            </w:r>
          </w:p>
        </w:tc>
        <w:tc>
          <w:tcPr>
            <w:tcW w:w="814" w:type="dxa"/>
          </w:tcPr>
          <w:p w:rsidR="00081F0F" w:rsidRPr="003A570C" w:rsidRDefault="00081F0F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1F0F" w:rsidRPr="003A570C" w:rsidRDefault="00081F0F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1F0F" w:rsidRPr="003A570C" w:rsidRDefault="004E380C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</w:t>
            </w:r>
          </w:p>
        </w:tc>
      </w:tr>
      <w:tr w:rsidR="00F60581" w:rsidRPr="003A570C" w:rsidTr="00DE1E5F">
        <w:tc>
          <w:tcPr>
            <w:tcW w:w="706" w:type="dxa"/>
          </w:tcPr>
          <w:p w:rsidR="00DE1E5F" w:rsidRPr="003A570C" w:rsidRDefault="00DE1E5F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050" w:type="dxa"/>
          </w:tcPr>
          <w:p w:rsidR="00DE1E5F" w:rsidRPr="003A570C" w:rsidRDefault="00DE1E5F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үрдісінің жоспары</w:t>
            </w:r>
          </w:p>
        </w:tc>
        <w:tc>
          <w:tcPr>
            <w:tcW w:w="814" w:type="dxa"/>
          </w:tcPr>
          <w:p w:rsidR="00DE1E5F" w:rsidRPr="003A570C" w:rsidRDefault="004E380C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</w:t>
            </w:r>
          </w:p>
        </w:tc>
      </w:tr>
    </w:tbl>
    <w:p w:rsidR="00A03073" w:rsidRPr="003A570C" w:rsidRDefault="00A03073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03073" w:rsidRPr="003A570C" w:rsidRDefault="00A03073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758B3" w:rsidRPr="003A570C" w:rsidRDefault="002758B3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758B3" w:rsidRPr="003A570C" w:rsidRDefault="002758B3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758B3" w:rsidRPr="003A570C" w:rsidRDefault="002758B3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758B3" w:rsidRPr="003A570C" w:rsidRDefault="002758B3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758B3" w:rsidRPr="003A570C" w:rsidRDefault="002758B3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758B3" w:rsidRPr="003A570C" w:rsidRDefault="002758B3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3073" w:rsidRPr="003A570C" w:rsidRDefault="00A03073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3073" w:rsidRPr="003A570C" w:rsidRDefault="00A03073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3073" w:rsidRPr="003A570C" w:rsidRDefault="00A03073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3073" w:rsidRPr="003A570C" w:rsidRDefault="00A03073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3073" w:rsidRPr="003A570C" w:rsidRDefault="00A03073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3073" w:rsidRPr="003A570C" w:rsidRDefault="00A03073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3073" w:rsidRPr="003A570C" w:rsidRDefault="00A03073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3073" w:rsidRPr="003A570C" w:rsidRDefault="00A03073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3073" w:rsidRPr="003A570C" w:rsidRDefault="00A03073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3073" w:rsidRPr="003A570C" w:rsidRDefault="00A03073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3073" w:rsidRPr="003A570C" w:rsidRDefault="00A03073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3073" w:rsidRPr="003A570C" w:rsidRDefault="00A03073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3073" w:rsidRPr="003A570C" w:rsidRDefault="00A03073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3073" w:rsidRPr="003A570C" w:rsidRDefault="00A03073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3073" w:rsidRPr="003A570C" w:rsidRDefault="00A03073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3073" w:rsidRPr="003A570C" w:rsidRDefault="00A03073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60581" w:rsidRPr="003A570C" w:rsidRDefault="00F60581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60581" w:rsidRPr="003A570C" w:rsidRDefault="00F60581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60581" w:rsidRPr="003A570C" w:rsidRDefault="00F60581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60581" w:rsidRPr="003A570C" w:rsidRDefault="00F60581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60581" w:rsidRPr="003A570C" w:rsidRDefault="00F60581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60581" w:rsidRPr="003A570C" w:rsidRDefault="00F60581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3073" w:rsidRPr="003A570C" w:rsidRDefault="00A03073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3073" w:rsidRPr="003A570C" w:rsidRDefault="00A03073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КІРІСПЕ</w:t>
      </w:r>
    </w:p>
    <w:p w:rsidR="007E1EC5" w:rsidRPr="003A570C" w:rsidRDefault="007E1EC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711E1" w:rsidRPr="003A570C" w:rsidRDefault="006849BC" w:rsidP="003A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Оқу </w:t>
      </w:r>
      <w:r w:rsidR="00A03073" w:rsidRPr="003A570C">
        <w:rPr>
          <w:rFonts w:ascii="Times New Roman" w:hAnsi="Times New Roman" w:cs="Times New Roman"/>
          <w:sz w:val="28"/>
          <w:szCs w:val="28"/>
          <w:lang w:val="kk-KZ"/>
        </w:rPr>
        <w:t>бағдарламасы</w:t>
      </w:r>
      <w:r w:rsidR="007711E1"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 091800 – «Жаңартылатын энергетика» мамандығы бойынша оқыту мазмұнын анықтайтын негізгі нормативтік құжаттардың негізінде әзірленген:</w:t>
      </w:r>
    </w:p>
    <w:p w:rsidR="00367B88" w:rsidRPr="003A570C" w:rsidRDefault="007711E1" w:rsidP="003A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3961C0"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техникалық және кәсіптік білім берудің мемлекеттік жалпыға міндетті стандарты, </w:t>
      </w:r>
      <w:r w:rsidR="00367B88" w:rsidRPr="003A570C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Үкіметінің 2012</w:t>
      </w:r>
      <w:r w:rsidR="003961C0" w:rsidRPr="003A570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67B88" w:rsidRPr="003A570C">
        <w:rPr>
          <w:rFonts w:ascii="Times New Roman" w:hAnsi="Times New Roman" w:cs="Times New Roman"/>
          <w:sz w:val="28"/>
          <w:szCs w:val="28"/>
          <w:lang w:val="kk-KZ"/>
        </w:rPr>
        <w:t>жылдың 23-тамызында №1080 Қаулысымен бекітілген;</w:t>
      </w:r>
    </w:p>
    <w:p w:rsidR="00CF5C98" w:rsidRPr="003A570C" w:rsidRDefault="00367B88" w:rsidP="003A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E94003"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ұлттық біліктілік шеңбері (Қазақстан Республикасының еңбек және халықты әлеуметтік қорғау Министрінің </w:t>
      </w:r>
      <w:r w:rsidR="00CF5C98" w:rsidRPr="003A570C">
        <w:rPr>
          <w:rFonts w:ascii="Times New Roman" w:hAnsi="Times New Roman" w:cs="Times New Roman"/>
          <w:sz w:val="28"/>
          <w:szCs w:val="28"/>
          <w:lang w:val="kk-KZ"/>
        </w:rPr>
        <w:t>2012</w:t>
      </w:r>
      <w:r w:rsidR="003961C0" w:rsidRPr="003A570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CF5C98" w:rsidRPr="003A570C">
        <w:rPr>
          <w:rFonts w:ascii="Times New Roman" w:hAnsi="Times New Roman" w:cs="Times New Roman"/>
          <w:sz w:val="28"/>
          <w:szCs w:val="28"/>
          <w:lang w:val="kk-KZ"/>
        </w:rPr>
        <w:t>жылдың 24-қыркүйегіндегі №373-м және Қазақстан Республикасының білім және ғылым Министрінің 2012</w:t>
      </w:r>
      <w:r w:rsidR="00555484" w:rsidRPr="003A570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CF5C98" w:rsidRPr="003A570C">
        <w:rPr>
          <w:rFonts w:ascii="Times New Roman" w:hAnsi="Times New Roman" w:cs="Times New Roman"/>
          <w:sz w:val="28"/>
          <w:szCs w:val="28"/>
          <w:lang w:val="kk-KZ"/>
        </w:rPr>
        <w:t>жылдың 28-қыркүйегіндегі №444 біріккен бұйрықтары);</w:t>
      </w:r>
    </w:p>
    <w:p w:rsidR="00CF5C98" w:rsidRPr="003A570C" w:rsidRDefault="00CF5C98" w:rsidP="003A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sz w:val="28"/>
          <w:szCs w:val="28"/>
          <w:lang w:val="kk-KZ"/>
        </w:rPr>
        <w:t>- «Электрэнергетика» аясындағы салалық біліктілік шеңбері</w:t>
      </w:r>
      <w:r w:rsidR="003961C0" w:rsidRPr="003A570C">
        <w:rPr>
          <w:rFonts w:ascii="Times New Roman" w:hAnsi="Times New Roman" w:cs="Times New Roman"/>
          <w:sz w:val="28"/>
          <w:szCs w:val="28"/>
          <w:lang w:val="kk-KZ"/>
        </w:rPr>
        <w:t>, 2016-жылдың 17-қазанында №12-03-333 хаттамасымен бекітілген</w:t>
      </w:r>
      <w:r w:rsidRPr="003A570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627E8" w:rsidRPr="003A570C" w:rsidRDefault="00CF5C98" w:rsidP="003A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961C0"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 «Электрстанциялары мен желілерінің электржабдықтары (түрлері бойынша)» кәсіптік стандартының жобасы, ЗТБ «</w:t>
      </w:r>
      <w:r w:rsidR="003961C0" w:rsidRPr="003A570C">
        <w:rPr>
          <w:rStyle w:val="s1"/>
          <w:rFonts w:eastAsia="Lucida Sans Unicode" w:cs="Times New Roman"/>
          <w:b w:val="0"/>
          <w:szCs w:val="28"/>
          <w:lang w:val="kk-KZ"/>
        </w:rPr>
        <w:t>KAZENERGY</w:t>
      </w:r>
      <w:r w:rsidR="003961C0" w:rsidRPr="003A570C">
        <w:rPr>
          <w:rFonts w:ascii="Times New Roman" w:hAnsi="Times New Roman" w:cs="Times New Roman"/>
          <w:sz w:val="28"/>
          <w:szCs w:val="28"/>
          <w:lang w:val="kk-KZ"/>
        </w:rPr>
        <w:t>» мұнайгаз және энергетика кешені ұйымдарының Қазақстандық Ассоциациясымен</w:t>
      </w:r>
      <w:r w:rsidR="00F627E8"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61C0" w:rsidRPr="003A570C">
        <w:rPr>
          <w:rFonts w:ascii="Times New Roman" w:hAnsi="Times New Roman" w:cs="Times New Roman"/>
          <w:sz w:val="28"/>
          <w:szCs w:val="28"/>
          <w:lang w:val="kk-KZ"/>
        </w:rPr>
        <w:t>әзірленген, 1-нұсқасы, 2015-жыл,</w:t>
      </w:r>
      <w:r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61C0" w:rsidRPr="003A570C">
        <w:rPr>
          <w:rFonts w:ascii="Times New Roman" w:hAnsi="Times New Roman" w:cs="Times New Roman"/>
          <w:sz w:val="28"/>
          <w:szCs w:val="28"/>
          <w:lang w:val="kk-KZ"/>
        </w:rPr>
        <w:t>болжамды қайта қарау мерзімі 2018-жыл</w:t>
      </w:r>
      <w:r w:rsidR="00F627E8" w:rsidRPr="003A570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F3E2C" w:rsidRPr="003A570C" w:rsidRDefault="00F627E8" w:rsidP="003A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Бағдарлама білім беруді басқарудың демократиялық сипаттағы принциптерін іске асыруды талап етеді, </w:t>
      </w:r>
      <w:r w:rsidR="00D40000"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академиялық еркіндік шегін және оқу орнының өкілеттілігін кеңейтеді, бұл </w:t>
      </w:r>
      <w:r w:rsidR="006F38C5" w:rsidRPr="003A570C">
        <w:rPr>
          <w:rFonts w:ascii="Times New Roman" w:hAnsi="Times New Roman" w:cs="Times New Roman"/>
          <w:sz w:val="28"/>
          <w:szCs w:val="28"/>
          <w:lang w:val="kk-KZ"/>
        </w:rPr>
        <w:t>техникалық және кәсіптік білім беру жүйесінің қоғамның өзгермелі қажеттілігіне бейімделуін қамтамасыз етеді.</w:t>
      </w:r>
      <w:r w:rsidR="00BE13E2"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 электр</w:t>
      </w:r>
      <w:r w:rsidR="00DE1E5F"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13E2" w:rsidRPr="003A570C">
        <w:rPr>
          <w:rFonts w:ascii="Times New Roman" w:hAnsi="Times New Roman" w:cs="Times New Roman"/>
          <w:sz w:val="28"/>
          <w:szCs w:val="28"/>
          <w:lang w:val="kk-KZ"/>
        </w:rPr>
        <w:t>энергетика</w:t>
      </w:r>
      <w:r w:rsidR="00DE1E5F" w:rsidRPr="003A570C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BE13E2"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 мен электртехника </w:t>
      </w:r>
      <w:r w:rsidR="00DF3E2C"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нысандарында жобалау-конструкторлық және ғылыми-зерттеу жұмыстарын жүргізуге қабілетті </w:t>
      </w:r>
      <w:r w:rsidR="00BE13E2" w:rsidRPr="003A570C">
        <w:rPr>
          <w:rFonts w:ascii="Times New Roman" w:hAnsi="Times New Roman" w:cs="Times New Roman"/>
          <w:sz w:val="28"/>
          <w:szCs w:val="28"/>
          <w:lang w:val="kk-KZ"/>
        </w:rPr>
        <w:t>маман дайындауға</w:t>
      </w:r>
      <w:r w:rsidR="00DF3E2C"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 бағытталған. Білім беру бағдарламасының екпіні </w:t>
      </w:r>
      <w:r w:rsidR="007E6300"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жаратылыстану-ғылыми және электрэнергетикалық дайындыққа </w:t>
      </w:r>
      <w:r w:rsidR="00DF3E2C" w:rsidRPr="003A570C">
        <w:rPr>
          <w:rFonts w:ascii="Times New Roman" w:hAnsi="Times New Roman" w:cs="Times New Roman"/>
          <w:sz w:val="28"/>
          <w:szCs w:val="28"/>
          <w:lang w:val="kk-KZ"/>
        </w:rPr>
        <w:t>ақпараттық технологияларды қолдану арқылы, өндіріс технологиялары</w:t>
      </w:r>
      <w:r w:rsidR="00AA3846"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 мен</w:t>
      </w:r>
      <w:r w:rsidR="00DF3E2C"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 электр энергиясының берілістері</w:t>
      </w:r>
      <w:r w:rsidR="005111A3" w:rsidRPr="003A570C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DF3E2C" w:rsidRPr="003A570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A3846"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 электротехникалық құрылғылар, электр желілер</w:t>
      </w:r>
      <w:r w:rsidR="005111A3" w:rsidRPr="003A570C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AA3846" w:rsidRPr="003A570C">
        <w:rPr>
          <w:rFonts w:ascii="Times New Roman" w:hAnsi="Times New Roman" w:cs="Times New Roman"/>
          <w:sz w:val="28"/>
          <w:szCs w:val="28"/>
          <w:lang w:val="kk-KZ"/>
        </w:rPr>
        <w:t>, электр</w:t>
      </w:r>
      <w:r w:rsidR="005111A3"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 w:rsidR="00AA3846" w:rsidRPr="003A570C">
        <w:rPr>
          <w:rFonts w:ascii="Times New Roman" w:hAnsi="Times New Roman" w:cs="Times New Roman"/>
          <w:sz w:val="28"/>
          <w:szCs w:val="28"/>
          <w:lang w:val="kk-KZ"/>
        </w:rPr>
        <w:t>жабдықтау жүйелері режимінің есебі</w:t>
      </w:r>
      <w:r w:rsidR="005111A3" w:rsidRPr="003A570C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AA3846"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, жобалауды автоматтандырудың </w:t>
      </w:r>
      <w:r w:rsidR="005111A3" w:rsidRPr="003A570C">
        <w:rPr>
          <w:rFonts w:ascii="Times New Roman" w:hAnsi="Times New Roman" w:cs="Times New Roman"/>
          <w:sz w:val="28"/>
          <w:szCs w:val="28"/>
          <w:lang w:val="kk-KZ"/>
        </w:rPr>
        <w:t>қазіргі</w:t>
      </w:r>
      <w:r w:rsidR="00AA3846"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 құралдары</w:t>
      </w:r>
      <w:r w:rsidR="005111A3" w:rsidRPr="003A570C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AA3846" w:rsidRPr="003A570C">
        <w:rPr>
          <w:rFonts w:ascii="Times New Roman" w:hAnsi="Times New Roman" w:cs="Times New Roman"/>
          <w:sz w:val="28"/>
          <w:szCs w:val="28"/>
          <w:lang w:val="kk-KZ"/>
        </w:rPr>
        <w:t>, энергия үнемдеудің мәселелері</w:t>
      </w:r>
      <w:r w:rsidR="005111A3" w:rsidRPr="003A570C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E6300" w:rsidRPr="003A570C">
        <w:rPr>
          <w:rFonts w:ascii="Times New Roman" w:hAnsi="Times New Roman" w:cs="Times New Roman"/>
          <w:sz w:val="28"/>
          <w:szCs w:val="28"/>
          <w:lang w:val="kk-KZ"/>
        </w:rPr>
        <w:t>, т.б.</w:t>
      </w:r>
      <w:r w:rsidR="00AA3846"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111A3" w:rsidRPr="003A570C">
        <w:rPr>
          <w:rFonts w:ascii="Times New Roman" w:hAnsi="Times New Roman" w:cs="Times New Roman"/>
          <w:sz w:val="28"/>
          <w:szCs w:val="28"/>
          <w:lang w:val="kk-KZ"/>
        </w:rPr>
        <w:t>қамтитын</w:t>
      </w:r>
      <w:r w:rsidR="00AA3846"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3E2C"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 пәндерді кең шеңберде меңгеру</w:t>
      </w:r>
      <w:r w:rsidR="00AA3846"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 арқылы</w:t>
      </w:r>
      <w:r w:rsidR="007E6300"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 жасалған. </w:t>
      </w:r>
    </w:p>
    <w:p w:rsidR="002C7123" w:rsidRPr="003A570C" w:rsidRDefault="007E6300" w:rsidP="003A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sz w:val="28"/>
          <w:szCs w:val="28"/>
          <w:lang w:val="kk-KZ"/>
        </w:rPr>
        <w:t>Модульдік-құзіреттілік тәсіл оқытуды әзірлеуге және білім алушылардың құзірілеттілігі түріндегі оқыту нәтижелерін бағалауға, сол сияқты оқытуғ</w:t>
      </w:r>
      <w:r w:rsidR="002C7123" w:rsidRPr="003A570C">
        <w:rPr>
          <w:rFonts w:ascii="Times New Roman" w:hAnsi="Times New Roman" w:cs="Times New Roman"/>
          <w:sz w:val="28"/>
          <w:szCs w:val="28"/>
          <w:lang w:val="kk-KZ"/>
        </w:rPr>
        <w:t>а сараланған тәсілді пайдалану мүмкіншілігіне</w:t>
      </w:r>
      <w:r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 негізделген.</w:t>
      </w:r>
    </w:p>
    <w:p w:rsidR="007E6300" w:rsidRPr="003A570C" w:rsidRDefault="002C7123" w:rsidP="003A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sz w:val="28"/>
          <w:szCs w:val="28"/>
          <w:lang w:val="kk-KZ"/>
        </w:rPr>
        <w:t>Құзіретт</w:t>
      </w:r>
      <w:r w:rsidR="001A3806" w:rsidRPr="003A570C">
        <w:rPr>
          <w:rFonts w:ascii="Times New Roman" w:hAnsi="Times New Roman" w:cs="Times New Roman"/>
          <w:sz w:val="28"/>
          <w:szCs w:val="28"/>
          <w:lang w:val="kk-KZ"/>
        </w:rPr>
        <w:t>ерге</w:t>
      </w:r>
      <w:r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 негізделген бағдарлама бүкіл өмір ағымындағы оқу тұжырымдамасының арнасында болады, себебі</w:t>
      </w:r>
      <w:r w:rsidR="007527DC"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 оның мақсаты, бір жағынан,</w:t>
      </w:r>
      <w:r w:rsidR="00555484"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 еңбек саласындағы өзгермелі жағдайларға бейімделуге қабілетті, біліктілігі жоғары мамандарды қалыптастыру, ал екінші жағынан, кәсі</w:t>
      </w:r>
      <w:r w:rsidR="001A3806" w:rsidRPr="003A570C">
        <w:rPr>
          <w:rFonts w:ascii="Times New Roman" w:hAnsi="Times New Roman" w:cs="Times New Roman"/>
          <w:sz w:val="28"/>
          <w:szCs w:val="28"/>
          <w:lang w:val="kk-KZ"/>
        </w:rPr>
        <w:t>птік</w:t>
      </w:r>
      <w:r w:rsidR="00555484"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 өсу мен білім беруді жалғастыру</w:t>
      </w:r>
      <w:r w:rsidR="00956DBF"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. Білім берудің бұл тәсілі әрбір білім алушының табыстылықты сезінуіне мүмкіндік береді, ал ол </w:t>
      </w:r>
      <w:r w:rsidR="005C1329"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білім алушы өз білімін басқара алатын және басқаратын </w:t>
      </w:r>
      <w:r w:rsidR="00956DBF"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оқу үрдісінің </w:t>
      </w:r>
      <w:r w:rsidR="005C1329"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шеңберінде </w:t>
      </w:r>
      <w:r w:rsidR="00956DBF" w:rsidRPr="003A570C">
        <w:rPr>
          <w:rFonts w:ascii="Times New Roman" w:hAnsi="Times New Roman" w:cs="Times New Roman"/>
          <w:sz w:val="28"/>
          <w:szCs w:val="28"/>
          <w:lang w:val="kk-KZ"/>
        </w:rPr>
        <w:t>ұйымдастырыл</w:t>
      </w:r>
      <w:r w:rsidR="005C1329" w:rsidRPr="003A570C">
        <w:rPr>
          <w:rFonts w:ascii="Times New Roman" w:hAnsi="Times New Roman" w:cs="Times New Roman"/>
          <w:sz w:val="28"/>
          <w:szCs w:val="28"/>
          <w:lang w:val="kk-KZ"/>
        </w:rPr>
        <w:t>ады, бұл оны өзінің оқуына, ары қарай өзінің кәсі</w:t>
      </w:r>
      <w:r w:rsidR="001A3806" w:rsidRPr="003A570C">
        <w:rPr>
          <w:rFonts w:ascii="Times New Roman" w:hAnsi="Times New Roman" w:cs="Times New Roman"/>
          <w:sz w:val="28"/>
          <w:szCs w:val="28"/>
          <w:lang w:val="kk-KZ"/>
        </w:rPr>
        <w:t>птік</w:t>
      </w:r>
      <w:r w:rsidR="005C1329"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 өсуі мен мансабына жауапкершілікті алуына үйретеді.</w:t>
      </w:r>
      <w:r w:rsidR="00FB7CA0"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 Осылайша, тұтынушы білімге </w:t>
      </w:r>
      <w:r w:rsidR="00FB7CA0" w:rsidRPr="003A570C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қанағаттанады, ол оны еңбек нарығының өзгерістерін сезіне отырып,  </w:t>
      </w:r>
      <w:r w:rsidR="00555484"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7527DC"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E6300"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FB7CA0" w:rsidRPr="003A570C">
        <w:rPr>
          <w:rFonts w:ascii="Times New Roman" w:hAnsi="Times New Roman" w:cs="Times New Roman"/>
          <w:sz w:val="28"/>
          <w:szCs w:val="28"/>
          <w:lang w:val="kk-KZ"/>
        </w:rPr>
        <w:t>өмір бойы жетілдіреді.</w:t>
      </w:r>
    </w:p>
    <w:p w:rsidR="00FF55AB" w:rsidRPr="003A570C" w:rsidRDefault="00FB7CA0" w:rsidP="003A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sz w:val="28"/>
          <w:szCs w:val="28"/>
          <w:lang w:val="kk-KZ"/>
        </w:rPr>
        <w:t>Аталған</w:t>
      </w:r>
      <w:r w:rsidR="006849BC"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 ОБ негізінде  білім ұйымдары жұмыс оқу бағдарламаларын және жұмыс оқу-жоспарлау құжаттарына арналған сәйкес әдістемелік ұсынымдарды қолданатын бағдарламаларды әзірлейді.</w:t>
      </w:r>
    </w:p>
    <w:p w:rsidR="00FF55AB" w:rsidRPr="003A570C" w:rsidRDefault="00FF55AB" w:rsidP="003A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55AB" w:rsidRPr="003A570C" w:rsidRDefault="00FF55AB" w:rsidP="003A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55AB" w:rsidRPr="003A570C" w:rsidRDefault="00FF55AB" w:rsidP="003A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55AB" w:rsidRPr="003A570C" w:rsidRDefault="00FF55AB" w:rsidP="003A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55AB" w:rsidRPr="003A570C" w:rsidRDefault="00FF55AB" w:rsidP="003A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55AB" w:rsidRPr="003A570C" w:rsidRDefault="00FF55AB" w:rsidP="003A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55AB" w:rsidRPr="003A570C" w:rsidRDefault="00FF55AB" w:rsidP="003A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55AB" w:rsidRPr="003A570C" w:rsidRDefault="00FF55AB" w:rsidP="003A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55AB" w:rsidRPr="003A570C" w:rsidRDefault="00FF55AB" w:rsidP="003A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55AB" w:rsidRPr="003A570C" w:rsidRDefault="00FF55AB" w:rsidP="003A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55AB" w:rsidRPr="003A570C" w:rsidRDefault="00FF55AB" w:rsidP="003A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55AB" w:rsidRPr="003A570C" w:rsidRDefault="00FF55AB" w:rsidP="003A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55AB" w:rsidRPr="003A570C" w:rsidRDefault="00FF55AB" w:rsidP="003A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55AB" w:rsidRPr="003A570C" w:rsidRDefault="00FF55AB" w:rsidP="003A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55AB" w:rsidRPr="003A570C" w:rsidRDefault="00FF55AB" w:rsidP="003A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55AB" w:rsidRPr="003A570C" w:rsidRDefault="00FF55AB" w:rsidP="003A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55AB" w:rsidRPr="003A570C" w:rsidRDefault="00FF55AB" w:rsidP="003A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55AB" w:rsidRPr="003A570C" w:rsidRDefault="00FF55AB" w:rsidP="003A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55AB" w:rsidRPr="003A570C" w:rsidRDefault="00FF55AB" w:rsidP="003A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55AB" w:rsidRPr="003A570C" w:rsidRDefault="00FF55AB" w:rsidP="003A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55AB" w:rsidRPr="003A570C" w:rsidRDefault="00FF55AB" w:rsidP="003A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55AB" w:rsidRPr="003A570C" w:rsidRDefault="00FF55AB" w:rsidP="003A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55AB" w:rsidRPr="003A570C" w:rsidRDefault="00FF55AB" w:rsidP="003A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55AB" w:rsidRPr="003A570C" w:rsidRDefault="00FF55AB" w:rsidP="003A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55AB" w:rsidRPr="003A570C" w:rsidRDefault="00FF55AB" w:rsidP="003A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55AB" w:rsidRPr="003A570C" w:rsidRDefault="00FF55AB" w:rsidP="003A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55AB" w:rsidRPr="003A570C" w:rsidRDefault="00FF55AB" w:rsidP="003A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55AB" w:rsidRPr="003A570C" w:rsidRDefault="00FF55AB" w:rsidP="003A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55AB" w:rsidRPr="003A570C" w:rsidRDefault="00FF55AB" w:rsidP="003A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55AB" w:rsidRPr="003A570C" w:rsidRDefault="00FF55AB" w:rsidP="003A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55AB" w:rsidRPr="003A570C" w:rsidRDefault="00FF55AB" w:rsidP="003A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55AB" w:rsidRPr="003A570C" w:rsidRDefault="00FF55AB" w:rsidP="003A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55AB" w:rsidRPr="003A570C" w:rsidRDefault="00FF55AB" w:rsidP="003A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55AB" w:rsidRPr="003A570C" w:rsidRDefault="00FF55AB" w:rsidP="003A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55AB" w:rsidRPr="003A570C" w:rsidRDefault="00FF55AB" w:rsidP="003A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55AB" w:rsidRPr="003A570C" w:rsidRDefault="00FF55AB" w:rsidP="003A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55AB" w:rsidRPr="003A570C" w:rsidRDefault="00FF55AB" w:rsidP="003A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55AB" w:rsidRPr="003A570C" w:rsidRDefault="00FF55AB" w:rsidP="003A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55AB" w:rsidRPr="003A570C" w:rsidRDefault="00FF55AB" w:rsidP="003A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55AB" w:rsidRPr="003A570C" w:rsidRDefault="00FF55AB" w:rsidP="003A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7CA0" w:rsidRPr="003A570C" w:rsidRDefault="00FF55AB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ПАЙДАНЫЛҒАН ҚЫСҚАРТУЛАР МЕН БЕЛГІЛЕНУЛЕР</w:t>
      </w:r>
    </w:p>
    <w:p w:rsidR="00FF55AB" w:rsidRPr="003A570C" w:rsidRDefault="00FF55AB" w:rsidP="003A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FF55AB" w:rsidRPr="003A570C" w:rsidTr="00FB282C">
        <w:tc>
          <w:tcPr>
            <w:tcW w:w="1526" w:type="dxa"/>
          </w:tcPr>
          <w:p w:rsidR="00FF55AB" w:rsidRPr="003A570C" w:rsidRDefault="00C863A2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БҚ</w:t>
            </w:r>
          </w:p>
        </w:tc>
        <w:tc>
          <w:tcPr>
            <w:tcW w:w="8045" w:type="dxa"/>
          </w:tcPr>
          <w:p w:rsidR="00FF55AB" w:rsidRPr="003A570C" w:rsidRDefault="001A3806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Базалық құзірет</w:t>
            </w:r>
          </w:p>
        </w:tc>
      </w:tr>
      <w:tr w:rsidR="00FF55AB" w:rsidRPr="003A570C" w:rsidTr="00FB282C">
        <w:tc>
          <w:tcPr>
            <w:tcW w:w="1526" w:type="dxa"/>
          </w:tcPr>
          <w:p w:rsidR="00FF55AB" w:rsidRPr="003A570C" w:rsidRDefault="00C863A2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БМ</w:t>
            </w:r>
          </w:p>
        </w:tc>
        <w:tc>
          <w:tcPr>
            <w:tcW w:w="8045" w:type="dxa"/>
          </w:tcPr>
          <w:p w:rsidR="00FF55AB" w:rsidRPr="003A570C" w:rsidRDefault="00FF55AB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Базалық модуль</w:t>
            </w:r>
          </w:p>
        </w:tc>
      </w:tr>
      <w:tr w:rsidR="00FF55AB" w:rsidRPr="00E5661E" w:rsidTr="00FB282C">
        <w:tc>
          <w:tcPr>
            <w:tcW w:w="1526" w:type="dxa"/>
          </w:tcPr>
          <w:p w:rsidR="00FF55AB" w:rsidRPr="003A570C" w:rsidRDefault="00FB282C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МЖМБС</w:t>
            </w:r>
          </w:p>
        </w:tc>
        <w:tc>
          <w:tcPr>
            <w:tcW w:w="8045" w:type="dxa"/>
          </w:tcPr>
          <w:p w:rsidR="00FF55AB" w:rsidRPr="003A570C" w:rsidRDefault="00FF55AB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жалпыға міндетті  білім беру стандарты</w:t>
            </w:r>
          </w:p>
        </w:tc>
      </w:tr>
      <w:tr w:rsidR="00FF55AB" w:rsidRPr="003A570C" w:rsidTr="00FB282C">
        <w:tc>
          <w:tcPr>
            <w:tcW w:w="1526" w:type="dxa"/>
          </w:tcPr>
          <w:p w:rsidR="00FF55AB" w:rsidRPr="003A570C" w:rsidRDefault="00FB282C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ББД</w:t>
            </w:r>
          </w:p>
        </w:tc>
        <w:tc>
          <w:tcPr>
            <w:tcW w:w="8045" w:type="dxa"/>
          </w:tcPr>
          <w:p w:rsidR="00FF55AB" w:rsidRPr="003A570C" w:rsidRDefault="00FF55AB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Білім-білік дағдылары</w:t>
            </w:r>
          </w:p>
        </w:tc>
      </w:tr>
      <w:tr w:rsidR="00FF55AB" w:rsidRPr="003A570C" w:rsidTr="00FB282C">
        <w:tc>
          <w:tcPr>
            <w:tcW w:w="1526" w:type="dxa"/>
          </w:tcPr>
          <w:p w:rsidR="00FF55AB" w:rsidRPr="003A570C" w:rsidRDefault="00FB282C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СҰЖ</w:t>
            </w:r>
          </w:p>
        </w:tc>
        <w:tc>
          <w:tcPr>
            <w:tcW w:w="8045" w:type="dxa"/>
          </w:tcPr>
          <w:p w:rsidR="00FF55AB" w:rsidRPr="003A570C" w:rsidRDefault="00FF55AB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ұлттық жіктеуіші</w:t>
            </w:r>
          </w:p>
        </w:tc>
      </w:tr>
      <w:tr w:rsidR="00FF55AB" w:rsidRPr="003A570C" w:rsidTr="00FB282C">
        <w:tc>
          <w:tcPr>
            <w:tcW w:w="1526" w:type="dxa"/>
          </w:tcPr>
          <w:p w:rsidR="00FF55AB" w:rsidRPr="003A570C" w:rsidRDefault="00FB282C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БҰШ</w:t>
            </w:r>
          </w:p>
        </w:tc>
        <w:tc>
          <w:tcPr>
            <w:tcW w:w="8045" w:type="dxa"/>
          </w:tcPr>
          <w:p w:rsidR="00FF55AB" w:rsidRPr="003A570C" w:rsidRDefault="00C863A2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Біліктіліктің</w:t>
            </w:r>
            <w:r w:rsidR="00FF55AB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ұлттық шеңбері</w:t>
            </w:r>
          </w:p>
        </w:tc>
      </w:tr>
      <w:tr w:rsidR="00FF55AB" w:rsidRPr="003A570C" w:rsidTr="00FB282C">
        <w:tc>
          <w:tcPr>
            <w:tcW w:w="1526" w:type="dxa"/>
          </w:tcPr>
          <w:p w:rsidR="00FF55AB" w:rsidRPr="003A570C" w:rsidRDefault="00FB282C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БҰЖ</w:t>
            </w:r>
          </w:p>
        </w:tc>
        <w:tc>
          <w:tcPr>
            <w:tcW w:w="8045" w:type="dxa"/>
          </w:tcPr>
          <w:p w:rsidR="00FF55AB" w:rsidRPr="003A570C" w:rsidRDefault="00C863A2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Біліктіліктің ұлттық жүйесі</w:t>
            </w:r>
          </w:p>
        </w:tc>
      </w:tr>
      <w:tr w:rsidR="00C863A2" w:rsidRPr="003A570C" w:rsidTr="00FB282C">
        <w:tc>
          <w:tcPr>
            <w:tcW w:w="1526" w:type="dxa"/>
          </w:tcPr>
          <w:p w:rsidR="00C863A2" w:rsidRPr="003A570C" w:rsidRDefault="00FB282C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</w:t>
            </w:r>
          </w:p>
        </w:tc>
        <w:tc>
          <w:tcPr>
            <w:tcW w:w="8045" w:type="dxa"/>
          </w:tcPr>
          <w:p w:rsidR="00C863A2" w:rsidRPr="003A570C" w:rsidRDefault="00C863A2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бағдарламасы</w:t>
            </w:r>
          </w:p>
        </w:tc>
      </w:tr>
      <w:tr w:rsidR="00C863A2" w:rsidRPr="003A570C" w:rsidTr="00FB282C">
        <w:tc>
          <w:tcPr>
            <w:tcW w:w="1526" w:type="dxa"/>
          </w:tcPr>
          <w:p w:rsidR="00C863A2" w:rsidRPr="003A570C" w:rsidRDefault="00FB282C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БСШ</w:t>
            </w:r>
          </w:p>
        </w:tc>
        <w:tc>
          <w:tcPr>
            <w:tcW w:w="8045" w:type="dxa"/>
          </w:tcPr>
          <w:p w:rsidR="00C863A2" w:rsidRPr="003A570C" w:rsidRDefault="00C863A2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Біліктіліктің салалық шеңбері</w:t>
            </w:r>
          </w:p>
        </w:tc>
      </w:tr>
      <w:tr w:rsidR="00C863A2" w:rsidRPr="003A570C" w:rsidTr="00FB282C">
        <w:tc>
          <w:tcPr>
            <w:tcW w:w="1526" w:type="dxa"/>
          </w:tcPr>
          <w:p w:rsidR="00C863A2" w:rsidRPr="003A570C" w:rsidRDefault="00FB282C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КС</w:t>
            </w:r>
          </w:p>
        </w:tc>
        <w:tc>
          <w:tcPr>
            <w:tcW w:w="8045" w:type="dxa"/>
          </w:tcPr>
          <w:p w:rsidR="00C863A2" w:rsidRPr="003A570C" w:rsidRDefault="00C863A2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Кәсіптік стандарт</w:t>
            </w:r>
          </w:p>
        </w:tc>
      </w:tr>
      <w:tr w:rsidR="00C863A2" w:rsidRPr="003A570C" w:rsidTr="00FB282C">
        <w:tc>
          <w:tcPr>
            <w:tcW w:w="1526" w:type="dxa"/>
          </w:tcPr>
          <w:p w:rsidR="00C863A2" w:rsidRPr="003A570C" w:rsidRDefault="00FB282C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КҚ</w:t>
            </w:r>
          </w:p>
        </w:tc>
        <w:tc>
          <w:tcPr>
            <w:tcW w:w="8045" w:type="dxa"/>
          </w:tcPr>
          <w:p w:rsidR="00C863A2" w:rsidRPr="003A570C" w:rsidRDefault="001A3806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Кәсіптік құзірет</w:t>
            </w:r>
          </w:p>
        </w:tc>
      </w:tr>
      <w:tr w:rsidR="00C863A2" w:rsidRPr="003A570C" w:rsidTr="00FB282C">
        <w:tc>
          <w:tcPr>
            <w:tcW w:w="1526" w:type="dxa"/>
          </w:tcPr>
          <w:p w:rsidR="00C863A2" w:rsidRPr="003A570C" w:rsidRDefault="00FB282C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КМ</w:t>
            </w:r>
          </w:p>
        </w:tc>
        <w:tc>
          <w:tcPr>
            <w:tcW w:w="8045" w:type="dxa"/>
          </w:tcPr>
          <w:p w:rsidR="00C863A2" w:rsidRPr="003A570C" w:rsidRDefault="00C863A2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Кәсіптік модуль</w:t>
            </w:r>
          </w:p>
        </w:tc>
      </w:tr>
      <w:tr w:rsidR="00C863A2" w:rsidRPr="003A570C" w:rsidTr="00FB282C">
        <w:tc>
          <w:tcPr>
            <w:tcW w:w="1526" w:type="dxa"/>
          </w:tcPr>
          <w:p w:rsidR="00C863A2" w:rsidRPr="003A570C" w:rsidRDefault="00FB282C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</w:t>
            </w:r>
          </w:p>
        </w:tc>
        <w:tc>
          <w:tcPr>
            <w:tcW w:w="8045" w:type="dxa"/>
          </w:tcPr>
          <w:p w:rsidR="00C863A2" w:rsidRPr="003A570C" w:rsidRDefault="00C863A2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</w:t>
            </w:r>
          </w:p>
        </w:tc>
      </w:tr>
      <w:tr w:rsidR="00C863A2" w:rsidRPr="003A570C" w:rsidTr="00FB282C">
        <w:tc>
          <w:tcPr>
            <w:tcW w:w="1526" w:type="dxa"/>
          </w:tcPr>
          <w:p w:rsidR="00C863A2" w:rsidRPr="003A570C" w:rsidRDefault="00FB282C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</w:t>
            </w:r>
          </w:p>
        </w:tc>
        <w:tc>
          <w:tcPr>
            <w:tcW w:w="8045" w:type="dxa"/>
          </w:tcPr>
          <w:p w:rsidR="00C863A2" w:rsidRPr="003A570C" w:rsidRDefault="00C863A2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Оқыту нәтижелері</w:t>
            </w:r>
          </w:p>
        </w:tc>
      </w:tr>
      <w:tr w:rsidR="00C863A2" w:rsidRPr="003A570C" w:rsidTr="00FB282C">
        <w:tc>
          <w:tcPr>
            <w:tcW w:w="1526" w:type="dxa"/>
          </w:tcPr>
          <w:p w:rsidR="00C863A2" w:rsidRPr="003A570C" w:rsidRDefault="00FB282C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ТКБ</w:t>
            </w:r>
          </w:p>
        </w:tc>
        <w:tc>
          <w:tcPr>
            <w:tcW w:w="8045" w:type="dxa"/>
          </w:tcPr>
          <w:p w:rsidR="00C863A2" w:rsidRPr="003A570C" w:rsidRDefault="00C863A2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Техникалық және кәсіптік білім </w:t>
            </w:r>
          </w:p>
        </w:tc>
      </w:tr>
      <w:tr w:rsidR="00FF55AB" w:rsidRPr="003A570C" w:rsidTr="00FB282C">
        <w:tc>
          <w:tcPr>
            <w:tcW w:w="1526" w:type="dxa"/>
          </w:tcPr>
          <w:p w:rsidR="00FF55AB" w:rsidRPr="003A570C" w:rsidRDefault="00FB282C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ЖЭК</w:t>
            </w:r>
          </w:p>
        </w:tc>
        <w:tc>
          <w:tcPr>
            <w:tcW w:w="8045" w:type="dxa"/>
          </w:tcPr>
          <w:p w:rsidR="00FF55AB" w:rsidRPr="003A570C" w:rsidRDefault="00C863A2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Жаңартылатын энергия көздері</w:t>
            </w:r>
          </w:p>
        </w:tc>
      </w:tr>
      <w:tr w:rsidR="00C863A2" w:rsidRPr="003A570C" w:rsidTr="00FB282C">
        <w:tc>
          <w:tcPr>
            <w:tcW w:w="1526" w:type="dxa"/>
          </w:tcPr>
          <w:p w:rsidR="00C863A2" w:rsidRPr="003A570C" w:rsidRDefault="00FB282C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АА</w:t>
            </w:r>
          </w:p>
        </w:tc>
        <w:tc>
          <w:tcPr>
            <w:tcW w:w="8045" w:type="dxa"/>
          </w:tcPr>
          <w:p w:rsidR="00C863A2" w:rsidRPr="003A570C" w:rsidRDefault="00C863A2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Аралық аттестаттау</w:t>
            </w:r>
          </w:p>
        </w:tc>
      </w:tr>
      <w:tr w:rsidR="00C863A2" w:rsidRPr="003A570C" w:rsidTr="00FB282C">
        <w:tc>
          <w:tcPr>
            <w:tcW w:w="1526" w:type="dxa"/>
          </w:tcPr>
          <w:p w:rsidR="00C863A2" w:rsidRPr="003A570C" w:rsidRDefault="00FB282C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</w:t>
            </w:r>
          </w:p>
        </w:tc>
        <w:tc>
          <w:tcPr>
            <w:tcW w:w="8045" w:type="dxa"/>
          </w:tcPr>
          <w:p w:rsidR="00C863A2" w:rsidRPr="003A570C" w:rsidRDefault="00C863A2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аттестаттау</w:t>
            </w:r>
          </w:p>
        </w:tc>
      </w:tr>
      <w:tr w:rsidR="00FB282C" w:rsidRPr="003A570C" w:rsidTr="00FB282C">
        <w:tc>
          <w:tcPr>
            <w:tcW w:w="1526" w:type="dxa"/>
          </w:tcPr>
          <w:p w:rsidR="00FB282C" w:rsidRPr="003A570C" w:rsidRDefault="00FB282C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ҚА01</w:t>
            </w:r>
          </w:p>
        </w:tc>
        <w:tc>
          <w:tcPr>
            <w:tcW w:w="8045" w:type="dxa"/>
          </w:tcPr>
          <w:p w:rsidR="00FB282C" w:rsidRPr="003A570C" w:rsidRDefault="00FB282C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ұйымдарындағы аттестаттау</w:t>
            </w:r>
          </w:p>
        </w:tc>
      </w:tr>
      <w:tr w:rsidR="00FB282C" w:rsidRPr="00E5661E" w:rsidTr="00FB282C">
        <w:tc>
          <w:tcPr>
            <w:tcW w:w="1526" w:type="dxa"/>
          </w:tcPr>
          <w:p w:rsidR="00FB282C" w:rsidRPr="003A570C" w:rsidRDefault="00FB282C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ҚА02</w:t>
            </w:r>
          </w:p>
        </w:tc>
        <w:tc>
          <w:tcPr>
            <w:tcW w:w="8045" w:type="dxa"/>
          </w:tcPr>
          <w:p w:rsidR="00FB282C" w:rsidRPr="003A570C" w:rsidRDefault="00FB282C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</w:t>
            </w:r>
            <w:r w:rsidR="001A3806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птік 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дайындық деңгейін бағалау және біліктілік беру </w:t>
            </w:r>
          </w:p>
        </w:tc>
      </w:tr>
      <w:tr w:rsidR="00FB282C" w:rsidRPr="003A570C" w:rsidTr="00FB282C">
        <w:tc>
          <w:tcPr>
            <w:tcW w:w="1526" w:type="dxa"/>
          </w:tcPr>
          <w:p w:rsidR="00FB282C" w:rsidRPr="003A570C" w:rsidRDefault="00FB282C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</w:p>
        </w:tc>
        <w:tc>
          <w:tcPr>
            <w:tcW w:w="8045" w:type="dxa"/>
          </w:tcPr>
          <w:p w:rsidR="00FB282C" w:rsidRPr="003A570C" w:rsidRDefault="00FB282C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Кеңестер</w:t>
            </w:r>
          </w:p>
        </w:tc>
      </w:tr>
      <w:tr w:rsidR="00FB282C" w:rsidRPr="003A570C" w:rsidTr="00FB282C">
        <w:tc>
          <w:tcPr>
            <w:tcW w:w="1526" w:type="dxa"/>
          </w:tcPr>
          <w:p w:rsidR="00FB282C" w:rsidRPr="003A570C" w:rsidRDefault="00FB282C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</w:t>
            </w:r>
          </w:p>
        </w:tc>
        <w:tc>
          <w:tcPr>
            <w:tcW w:w="8045" w:type="dxa"/>
          </w:tcPr>
          <w:p w:rsidR="00FB282C" w:rsidRPr="003A570C" w:rsidRDefault="00FB282C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Факультативтер</w:t>
            </w:r>
          </w:p>
        </w:tc>
      </w:tr>
    </w:tbl>
    <w:p w:rsidR="00FF55AB" w:rsidRPr="003A570C" w:rsidRDefault="00FF55AB" w:rsidP="003A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627E8" w:rsidRPr="003A570C" w:rsidRDefault="00DF3E2C" w:rsidP="003A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E13E2"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38C5"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03073" w:rsidRPr="003A570C" w:rsidRDefault="00CF5C98" w:rsidP="003A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4003"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711E1"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A03073"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03073" w:rsidRPr="003A570C" w:rsidRDefault="00A03073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3073" w:rsidRPr="003A570C" w:rsidRDefault="00A03073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3073" w:rsidRPr="003A570C" w:rsidRDefault="00A03073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3073" w:rsidRPr="003A570C" w:rsidRDefault="00A03073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B282C" w:rsidRPr="003A570C" w:rsidRDefault="00FB282C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B282C" w:rsidRPr="003A570C" w:rsidRDefault="00FB282C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B282C" w:rsidRPr="003A570C" w:rsidRDefault="00FB282C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B282C" w:rsidRPr="003A570C" w:rsidRDefault="00FB282C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B282C" w:rsidRPr="003A570C" w:rsidRDefault="00FB282C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B282C" w:rsidRPr="003A570C" w:rsidRDefault="00FB282C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B282C" w:rsidRPr="003A570C" w:rsidRDefault="00FB282C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B282C" w:rsidRPr="003A570C" w:rsidRDefault="00FB282C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B282C" w:rsidRPr="003A570C" w:rsidRDefault="00FB282C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B282C" w:rsidRPr="003A570C" w:rsidRDefault="00FB282C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B282C" w:rsidRPr="003A570C" w:rsidRDefault="00FB282C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B282C" w:rsidRPr="003A570C" w:rsidRDefault="00FB282C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B282C" w:rsidRPr="003A570C" w:rsidRDefault="00FB282C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B282C" w:rsidRPr="003A570C" w:rsidRDefault="00FB282C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ЖҰМЫС ОҚУ БАҒДАРЛАМАСЫНЫҢ ПАСПОРТЫ</w:t>
      </w:r>
    </w:p>
    <w:p w:rsidR="001528B3" w:rsidRPr="003A570C" w:rsidRDefault="001528B3" w:rsidP="003A57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282C" w:rsidRPr="003A570C" w:rsidRDefault="00FB282C" w:rsidP="003A5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t>Атауы:</w:t>
      </w:r>
      <w:r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 (мамандақтың коды мен аты): 091800 – «</w:t>
      </w:r>
      <w:r w:rsidR="007974B7" w:rsidRPr="003A570C">
        <w:rPr>
          <w:rFonts w:ascii="Times New Roman" w:hAnsi="Times New Roman" w:cs="Times New Roman"/>
          <w:sz w:val="28"/>
          <w:szCs w:val="28"/>
          <w:lang w:val="kk-KZ"/>
        </w:rPr>
        <w:t>Жа</w:t>
      </w:r>
      <w:r w:rsidRPr="003A570C">
        <w:rPr>
          <w:rFonts w:ascii="Times New Roman" w:hAnsi="Times New Roman" w:cs="Times New Roman"/>
          <w:sz w:val="28"/>
          <w:szCs w:val="28"/>
          <w:lang w:val="kk-KZ"/>
        </w:rPr>
        <w:t>ңартылатын энергетика»</w:t>
      </w:r>
    </w:p>
    <w:p w:rsidR="00FB282C" w:rsidRPr="003A570C" w:rsidRDefault="00FB282C" w:rsidP="003A5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Біліктіліктің аты мен коды: </w:t>
      </w:r>
      <w:r w:rsidRPr="003A570C">
        <w:rPr>
          <w:rFonts w:ascii="Times New Roman" w:hAnsi="Times New Roman" w:cs="Times New Roman"/>
          <w:sz w:val="28"/>
          <w:szCs w:val="28"/>
          <w:lang w:val="kk-KZ"/>
        </w:rPr>
        <w:t>0918013 – «Техник-энергетик»</w:t>
      </w:r>
    </w:p>
    <w:p w:rsidR="00C030E9" w:rsidRPr="003A570C" w:rsidRDefault="00FB282C" w:rsidP="003A5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Жұмыс оқу бағдарламасының мақсаты: </w:t>
      </w:r>
      <w:r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0E9" w:rsidRPr="003A570C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9B7EA9" w:rsidRPr="003A570C">
        <w:rPr>
          <w:rFonts w:ascii="Times New Roman" w:hAnsi="Times New Roman" w:cs="Times New Roman"/>
          <w:sz w:val="28"/>
          <w:szCs w:val="28"/>
          <w:lang w:val="kk-KZ"/>
        </w:rPr>
        <w:t>аңартылатын энергия көздерінің</w:t>
      </w:r>
      <w:r w:rsidR="00C030E9"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 жабдықтары мен жүйелерін орнату және пайдалану бойынша жұмыстарды орындайтын, энергетика саласында кәсіптік құзіреттілікті меңгерген орта буын маманын дайындау</w:t>
      </w:r>
    </w:p>
    <w:p w:rsidR="00C030E9" w:rsidRPr="003A570C" w:rsidRDefault="00C030E9" w:rsidP="003A5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деңгейі: </w:t>
      </w:r>
      <w:r w:rsidRPr="003A570C">
        <w:rPr>
          <w:rFonts w:ascii="Times New Roman" w:hAnsi="Times New Roman" w:cs="Times New Roman"/>
          <w:sz w:val="28"/>
          <w:szCs w:val="28"/>
          <w:lang w:val="kk-KZ"/>
        </w:rPr>
        <w:t>техникалық және кәсіптік</w:t>
      </w:r>
    </w:p>
    <w:p w:rsidR="007974B7" w:rsidRPr="003A570C" w:rsidRDefault="007974B7" w:rsidP="003A5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Кәсіптік біліктілік деңгейі: </w:t>
      </w:r>
      <w:r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 орта буын маманы</w:t>
      </w:r>
    </w:p>
    <w:p w:rsidR="00C030E9" w:rsidRPr="003A570C" w:rsidRDefault="007974B7" w:rsidP="003A57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БҰШ/ БСШ бойынша біліктілік деңгейі: </w:t>
      </w:r>
      <w:r w:rsidRPr="003A570C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C030E9" w:rsidRPr="003A57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B282C" w:rsidRPr="003A570C" w:rsidRDefault="007974B7" w:rsidP="003A5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t>Кәсіптік қызмет саласы:</w:t>
      </w:r>
      <w:r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 энергетика</w:t>
      </w:r>
    </w:p>
    <w:p w:rsidR="007974B7" w:rsidRPr="003A570C" w:rsidRDefault="007974B7" w:rsidP="003A5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t>Еңбек қызметінің түр</w:t>
      </w:r>
      <w:r w:rsidR="001C0EE2" w:rsidRPr="003A570C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t>лер</w:t>
      </w:r>
      <w:r w:rsidR="001C0EE2" w:rsidRPr="003A570C">
        <w:rPr>
          <w:rFonts w:ascii="Times New Roman" w:hAnsi="Times New Roman" w:cs="Times New Roman"/>
          <w:b/>
          <w:sz w:val="28"/>
          <w:szCs w:val="28"/>
          <w:lang w:val="kk-KZ"/>
        </w:rPr>
        <w:t>)і**</w:t>
      </w: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7974B7" w:rsidRPr="003A570C" w:rsidRDefault="00832890" w:rsidP="003A5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sz w:val="28"/>
          <w:szCs w:val="28"/>
          <w:lang w:val="kk-KZ"/>
        </w:rPr>
        <w:t>1. Дәстүрлі және жаңартыл</w:t>
      </w:r>
      <w:r w:rsidR="007974B7" w:rsidRPr="003A570C">
        <w:rPr>
          <w:rFonts w:ascii="Times New Roman" w:hAnsi="Times New Roman" w:cs="Times New Roman"/>
          <w:sz w:val="28"/>
          <w:szCs w:val="28"/>
          <w:lang w:val="kk-KZ"/>
        </w:rPr>
        <w:t>атын энергия көздері бар электр станцияларының жабдықтарына қызмет көрсету бой</w:t>
      </w:r>
      <w:r w:rsidR="001C0EE2" w:rsidRPr="003A570C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7974B7" w:rsidRPr="003A570C">
        <w:rPr>
          <w:rFonts w:ascii="Times New Roman" w:hAnsi="Times New Roman" w:cs="Times New Roman"/>
          <w:sz w:val="28"/>
          <w:szCs w:val="28"/>
          <w:lang w:val="kk-KZ"/>
        </w:rPr>
        <w:t>нша жұмыстарды орындау;</w:t>
      </w:r>
    </w:p>
    <w:p w:rsidR="007974B7" w:rsidRPr="003A570C" w:rsidRDefault="007974B7" w:rsidP="003A5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sz w:val="28"/>
          <w:szCs w:val="28"/>
          <w:lang w:val="kk-KZ"/>
        </w:rPr>
        <w:t>2. Жаңартылатын энергия көздерінің жабдықтары мен жүйелерін таңдау және орнату бойынша жұмыстарды орындау;</w:t>
      </w:r>
    </w:p>
    <w:p w:rsidR="001C0EE2" w:rsidRPr="003A570C" w:rsidRDefault="007974B7" w:rsidP="003A5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1C0EE2" w:rsidRPr="003A570C">
        <w:rPr>
          <w:rFonts w:ascii="Times New Roman" w:hAnsi="Times New Roman" w:cs="Times New Roman"/>
          <w:sz w:val="28"/>
          <w:szCs w:val="28"/>
          <w:lang w:val="kk-KZ"/>
        </w:rPr>
        <w:t>Жаңартылатын энергия көздерінің жүйелерін техникалық қарау, жөндеу, пайдалану;</w:t>
      </w:r>
    </w:p>
    <w:p w:rsidR="001C0EE2" w:rsidRPr="003A570C" w:rsidRDefault="001C0EE2" w:rsidP="003A5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sz w:val="28"/>
          <w:szCs w:val="28"/>
          <w:lang w:val="kk-KZ"/>
        </w:rPr>
        <w:t>4. Жаңартылатын энергия көздерінің</w:t>
      </w:r>
      <w:r w:rsidR="00065953"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A570C">
        <w:rPr>
          <w:rFonts w:ascii="Times New Roman" w:hAnsi="Times New Roman" w:cs="Times New Roman"/>
          <w:sz w:val="28"/>
          <w:szCs w:val="28"/>
          <w:lang w:val="kk-KZ"/>
        </w:rPr>
        <w:t>электр желілері мен электр</w:t>
      </w:r>
      <w:r w:rsidR="005111A3"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A570C">
        <w:rPr>
          <w:rFonts w:ascii="Times New Roman" w:hAnsi="Times New Roman" w:cs="Times New Roman"/>
          <w:sz w:val="28"/>
          <w:szCs w:val="28"/>
          <w:lang w:val="kk-KZ"/>
        </w:rPr>
        <w:t>жабдықтарын</w:t>
      </w:r>
      <w:r w:rsidR="00065953"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A570C">
        <w:rPr>
          <w:rFonts w:ascii="Times New Roman" w:hAnsi="Times New Roman" w:cs="Times New Roman"/>
          <w:sz w:val="28"/>
          <w:szCs w:val="28"/>
          <w:lang w:val="kk-KZ"/>
        </w:rPr>
        <w:t>пайдалануды электр</w:t>
      </w:r>
      <w:r w:rsidR="005111A3"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 w:rsidRPr="003A570C">
        <w:rPr>
          <w:rFonts w:ascii="Times New Roman" w:hAnsi="Times New Roman" w:cs="Times New Roman"/>
          <w:sz w:val="28"/>
          <w:szCs w:val="28"/>
          <w:lang w:val="kk-KZ"/>
        </w:rPr>
        <w:t>жабдықтау, басқару және бақылау.</w:t>
      </w:r>
    </w:p>
    <w:p w:rsidR="00CB1F5E" w:rsidRPr="003A570C" w:rsidRDefault="001C0EE2" w:rsidP="003A5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t>Кәсіптік қызмет нысан(дар)ы***:</w:t>
      </w:r>
      <w:r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 электрэнергетика</w:t>
      </w:r>
      <w:r w:rsidR="00CB1F5E" w:rsidRPr="003A570C">
        <w:rPr>
          <w:rFonts w:ascii="Times New Roman" w:hAnsi="Times New Roman" w:cs="Times New Roman"/>
          <w:sz w:val="28"/>
          <w:szCs w:val="28"/>
          <w:lang w:val="kk-KZ"/>
        </w:rPr>
        <w:t>лық жүйелер;</w:t>
      </w:r>
      <w:r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 дәстүрлі емес және жаңартылатын энергия көздері базасындағы</w:t>
      </w:r>
      <w:r w:rsidR="00CB1F5E"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 электр</w:t>
      </w:r>
      <w:r w:rsidR="005111A3"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B1F5E" w:rsidRPr="003A570C">
        <w:rPr>
          <w:rFonts w:ascii="Times New Roman" w:hAnsi="Times New Roman" w:cs="Times New Roman"/>
          <w:sz w:val="28"/>
          <w:szCs w:val="28"/>
          <w:lang w:val="kk-KZ"/>
        </w:rPr>
        <w:t>станциялары мен кешендер;</w:t>
      </w:r>
      <w:r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 жабдықтарды жөндеу бойынша </w:t>
      </w:r>
      <w:r w:rsidR="00CB1F5E"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энергетикалық компаниялар, </w:t>
      </w:r>
      <w:r w:rsidRPr="003A570C">
        <w:rPr>
          <w:rFonts w:ascii="Times New Roman" w:hAnsi="Times New Roman" w:cs="Times New Roman"/>
          <w:sz w:val="28"/>
          <w:szCs w:val="28"/>
          <w:lang w:val="kk-KZ"/>
        </w:rPr>
        <w:t>өндірістік цехтар,</w:t>
      </w:r>
      <w:r w:rsidR="00CB1F5E"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 учаскелер; электр</w:t>
      </w:r>
      <w:r w:rsidR="005111A3"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 w:rsidR="00CB1F5E" w:rsidRPr="003A570C">
        <w:rPr>
          <w:rFonts w:ascii="Times New Roman" w:hAnsi="Times New Roman" w:cs="Times New Roman"/>
          <w:sz w:val="28"/>
          <w:szCs w:val="28"/>
          <w:lang w:val="kk-KZ"/>
        </w:rPr>
        <w:t>жабдықтау мекемелерінің желілері.</w:t>
      </w:r>
    </w:p>
    <w:p w:rsidR="00CB1F5E" w:rsidRPr="003A570C" w:rsidRDefault="00CB1F5E" w:rsidP="003A5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Бағдарламаның ерекшеліктері****: </w:t>
      </w:r>
      <w:r w:rsidRPr="003A570C">
        <w:rPr>
          <w:rFonts w:ascii="Times New Roman" w:hAnsi="Times New Roman" w:cs="Times New Roman"/>
          <w:sz w:val="28"/>
          <w:szCs w:val="28"/>
          <w:lang w:val="kk-KZ"/>
        </w:rPr>
        <w:t>Кәсіптік дайындықтың дуалды формасын қолдану мүмкіндігі, кредиттік технология</w:t>
      </w:r>
    </w:p>
    <w:p w:rsidR="00CB1F5E" w:rsidRPr="003A570C" w:rsidRDefault="00CB1F5E" w:rsidP="003A5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t>Оқ</w:t>
      </w:r>
      <w:r w:rsidR="0052766C" w:rsidRPr="003A570C">
        <w:rPr>
          <w:rFonts w:ascii="Times New Roman" w:hAnsi="Times New Roman" w:cs="Times New Roman"/>
          <w:b/>
          <w:sz w:val="28"/>
          <w:szCs w:val="28"/>
          <w:lang w:val="kk-KZ"/>
        </w:rPr>
        <w:t>ыт</w:t>
      </w: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 формасы: </w:t>
      </w:r>
      <w:r w:rsidRPr="003A570C">
        <w:rPr>
          <w:rFonts w:ascii="Times New Roman" w:hAnsi="Times New Roman" w:cs="Times New Roman"/>
          <w:sz w:val="28"/>
          <w:szCs w:val="28"/>
          <w:lang w:val="kk-KZ"/>
        </w:rPr>
        <w:t>күндізгі</w:t>
      </w:r>
    </w:p>
    <w:p w:rsidR="00CB1F5E" w:rsidRPr="003A570C" w:rsidRDefault="00CB1F5E" w:rsidP="003A5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t>Оқ</w:t>
      </w:r>
      <w:r w:rsidR="0052766C" w:rsidRPr="003A570C">
        <w:rPr>
          <w:rFonts w:ascii="Times New Roman" w:hAnsi="Times New Roman" w:cs="Times New Roman"/>
          <w:b/>
          <w:sz w:val="28"/>
          <w:szCs w:val="28"/>
          <w:lang w:val="kk-KZ"/>
        </w:rPr>
        <w:t>ыт</w:t>
      </w: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 мерзімі: </w:t>
      </w:r>
      <w:r w:rsidRPr="003A570C">
        <w:rPr>
          <w:rFonts w:ascii="Times New Roman" w:hAnsi="Times New Roman" w:cs="Times New Roman"/>
          <w:sz w:val="28"/>
          <w:szCs w:val="28"/>
          <w:lang w:val="kk-KZ"/>
        </w:rPr>
        <w:t>3 жыл 10 ай</w:t>
      </w:r>
    </w:p>
    <w:p w:rsidR="00CB1F5E" w:rsidRPr="003A570C" w:rsidRDefault="00CB1F5E" w:rsidP="003A5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t>Оқ</w:t>
      </w:r>
      <w:r w:rsidR="0052766C" w:rsidRPr="003A570C">
        <w:rPr>
          <w:rFonts w:ascii="Times New Roman" w:hAnsi="Times New Roman" w:cs="Times New Roman"/>
          <w:b/>
          <w:sz w:val="28"/>
          <w:szCs w:val="28"/>
          <w:lang w:val="kk-KZ"/>
        </w:rPr>
        <w:t>ыт</w:t>
      </w: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 тілі: </w:t>
      </w:r>
      <w:r w:rsidRPr="003A570C">
        <w:rPr>
          <w:rFonts w:ascii="Times New Roman" w:hAnsi="Times New Roman" w:cs="Times New Roman"/>
          <w:sz w:val="28"/>
          <w:szCs w:val="28"/>
          <w:lang w:val="kk-KZ"/>
        </w:rPr>
        <w:t>мемлекеттік және орыс</w:t>
      </w:r>
    </w:p>
    <w:p w:rsidR="00CB1F5E" w:rsidRPr="003A570C" w:rsidRDefault="00CB1F5E" w:rsidP="003A5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Кредит көлемі/сағаттар: </w:t>
      </w:r>
      <w:r w:rsidRPr="003A570C">
        <w:rPr>
          <w:rFonts w:ascii="Times New Roman" w:hAnsi="Times New Roman" w:cs="Times New Roman"/>
          <w:sz w:val="28"/>
          <w:szCs w:val="28"/>
          <w:lang w:val="kk-KZ"/>
        </w:rPr>
        <w:t>6588 сағат</w:t>
      </w:r>
    </w:p>
    <w:p w:rsidR="00CB1F5E" w:rsidRPr="003A570C" w:rsidRDefault="00CB1F5E" w:rsidP="003A5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алушыларға қойылатын талаптар*****: </w:t>
      </w:r>
      <w:r w:rsidRPr="003A570C">
        <w:rPr>
          <w:rFonts w:ascii="Times New Roman" w:hAnsi="Times New Roman" w:cs="Times New Roman"/>
          <w:sz w:val="28"/>
          <w:szCs w:val="28"/>
          <w:lang w:val="kk-KZ"/>
        </w:rPr>
        <w:t>негізгі орта білімі бар адамдар</w:t>
      </w:r>
    </w:p>
    <w:p w:rsidR="001C0EE2" w:rsidRPr="003A570C" w:rsidRDefault="00CB1F5E" w:rsidP="003A5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sz w:val="28"/>
          <w:szCs w:val="28"/>
          <w:lang w:val="kk-KZ"/>
        </w:rPr>
        <w:t>*БСШ параметрлері бойынша көрсетіледі</w:t>
      </w:r>
      <w:r w:rsidR="00242EC0"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 (Біліктіліктің салалық шеңберлерін әзірлеу мен рәсімдеу бойынша әдістемелік ұсыныстар, Астана, 2016ж.);</w:t>
      </w:r>
      <w:r w:rsidR="001C0EE2" w:rsidRPr="003A57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42EC0" w:rsidRPr="003A570C" w:rsidRDefault="00242EC0" w:rsidP="003A57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sz w:val="28"/>
          <w:szCs w:val="28"/>
          <w:lang w:val="kk-KZ"/>
        </w:rPr>
        <w:t>**КС бойынша көрсетіледі (Кәсіптік стандарттарды әзірлеу мен рәсімдеу бойынша әдістемелік ұсыныстар, Астана, 2017ж.);</w:t>
      </w: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42EC0" w:rsidRPr="003A570C" w:rsidRDefault="00242EC0" w:rsidP="003A5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***Қызмет бағытталған жүйелер, заттар (нысандар), құбылыстар, үрдістер, технологиялар көрсетіледі; </w:t>
      </w:r>
    </w:p>
    <w:p w:rsidR="00242EC0" w:rsidRPr="003A570C" w:rsidRDefault="00242EC0" w:rsidP="003A5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sz w:val="28"/>
          <w:szCs w:val="28"/>
          <w:lang w:val="kk-KZ"/>
        </w:rPr>
        <w:t>****Дуалды білім беру (қашықтықтан оқыту), кредиттік технология көрсетіледі;</w:t>
      </w:r>
    </w:p>
    <w:p w:rsidR="00242EC0" w:rsidRPr="003A570C" w:rsidRDefault="00242EC0" w:rsidP="003A5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*****алдыңғы білімі көрсетіледі: </w:t>
      </w:r>
      <w:r w:rsidR="001528B3" w:rsidRPr="003A570C">
        <w:rPr>
          <w:rFonts w:ascii="Times New Roman" w:hAnsi="Times New Roman" w:cs="Times New Roman"/>
          <w:sz w:val="28"/>
          <w:szCs w:val="28"/>
          <w:lang w:val="kk-KZ"/>
        </w:rPr>
        <w:t>негізгі орта (жалпы орта), техникалық және кәсіптік білімі.</w:t>
      </w:r>
    </w:p>
    <w:p w:rsidR="001528B3" w:rsidRPr="003A570C" w:rsidRDefault="001528B3" w:rsidP="003A5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528B3" w:rsidRPr="003A570C" w:rsidRDefault="001528B3" w:rsidP="003A5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81F0F" w:rsidRPr="003A570C" w:rsidRDefault="00081F0F" w:rsidP="003A5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2EC0" w:rsidRPr="003A570C" w:rsidRDefault="00242EC0" w:rsidP="003A5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974B7" w:rsidRPr="003A570C" w:rsidRDefault="001528B3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t>ҚҰЗІРЕТТЕР БЕЙІНІ</w:t>
      </w:r>
    </w:p>
    <w:p w:rsidR="00065953" w:rsidRPr="003A570C" w:rsidRDefault="00065953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552"/>
        <w:gridCol w:w="3509"/>
      </w:tblGrid>
      <w:tr w:rsidR="001A3806" w:rsidRPr="00E5661E" w:rsidTr="0017604A">
        <w:tc>
          <w:tcPr>
            <w:tcW w:w="3510" w:type="dxa"/>
            <w:gridSpan w:val="2"/>
          </w:tcPr>
          <w:p w:rsidR="001A3806" w:rsidRPr="003A570C" w:rsidRDefault="00065953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Оқыту мақсаты: 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жаңартылатын энергия көздерінің электр</w:t>
            </w:r>
            <w:r w:rsidR="005111A3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жабдықтары</w:t>
            </w:r>
            <w:r w:rsidR="00056DA5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мен желілерін</w:t>
            </w:r>
            <w:r w:rsidR="00832890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орнату </w:t>
            </w:r>
            <w:r w:rsidR="00056DA5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пайдалану бойынша жұмыстарды орындау</w:t>
            </w:r>
          </w:p>
        </w:tc>
        <w:tc>
          <w:tcPr>
            <w:tcW w:w="6061" w:type="dxa"/>
            <w:gridSpan w:val="2"/>
          </w:tcPr>
          <w:p w:rsidR="001A3806" w:rsidRPr="003A570C" w:rsidRDefault="00832890" w:rsidP="003A57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аяқталғаннан кейін</w:t>
            </w:r>
            <w:r w:rsidR="005111A3"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</w:t>
            </w: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алушы </w:t>
            </w:r>
            <w:r w:rsidR="00056DA5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жаңартылатын энергия көздерінің электр</w:t>
            </w:r>
            <w:r w:rsidR="005111A3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56DA5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жабдықтары мен желілерін орнату және пайдалану бойынша жұмыстарды орындай біледі</w:t>
            </w: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1A3806" w:rsidRPr="003A570C" w:rsidTr="0017604A">
        <w:tc>
          <w:tcPr>
            <w:tcW w:w="3510" w:type="dxa"/>
            <w:gridSpan w:val="2"/>
          </w:tcPr>
          <w:p w:rsidR="001A3806" w:rsidRPr="003A570C" w:rsidRDefault="007D50F4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ОКЭД (КС бойынша) сәйкес с</w:t>
            </w:r>
            <w:r w:rsidR="00056DA5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екцияның, бөлімнің, топтың, кластың және класс тармағының аты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*</w:t>
            </w:r>
          </w:p>
        </w:tc>
        <w:tc>
          <w:tcPr>
            <w:tcW w:w="6061" w:type="dxa"/>
            <w:gridSpan w:val="2"/>
          </w:tcPr>
          <w:p w:rsidR="001A3806" w:rsidRPr="003A570C" w:rsidRDefault="00056DA5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секциясы: 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</w:t>
            </w:r>
            <w:r w:rsidR="005111A3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 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жабдықтау, газ, бу беру және ауаны кондиционерлеу</w:t>
            </w:r>
          </w:p>
          <w:p w:rsidR="00056DA5" w:rsidRPr="003A570C" w:rsidRDefault="00056DA5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</w:rPr>
              <w:t>[</w:t>
            </w:r>
            <w:r w:rsidR="007D50F4"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35</w:t>
            </w:r>
            <w:r w:rsidRPr="003A570C">
              <w:rPr>
                <w:rFonts w:ascii="Times New Roman" w:hAnsi="Times New Roman" w:cs="Times New Roman"/>
                <w:b/>
                <w:sz w:val="28"/>
                <w:szCs w:val="28"/>
              </w:rPr>
              <w:t>]</w:t>
            </w:r>
            <w:r w:rsidR="007D50F4"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бөлім:</w:t>
            </w:r>
            <w:r w:rsidR="007D50F4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Электр</w:t>
            </w:r>
            <w:r w:rsidR="005111A3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мн </w:t>
            </w:r>
            <w:r w:rsidR="007D50F4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жабдықтау, газ, бу беру және ауаны кондиционерлеу</w:t>
            </w:r>
            <w:r w:rsidR="007D50F4"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056DA5" w:rsidRPr="003A570C" w:rsidRDefault="00056DA5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</w:rPr>
              <w:t>[</w:t>
            </w:r>
            <w:r w:rsidR="007D50F4"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351</w:t>
            </w:r>
            <w:r w:rsidRPr="003A570C">
              <w:rPr>
                <w:rFonts w:ascii="Times New Roman" w:hAnsi="Times New Roman" w:cs="Times New Roman"/>
                <w:b/>
                <w:sz w:val="28"/>
                <w:szCs w:val="28"/>
              </w:rPr>
              <w:t>]</w:t>
            </w:r>
            <w:r w:rsidR="007D50F4"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топ: </w:t>
            </w:r>
            <w:r w:rsidR="007D50F4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</w:t>
            </w:r>
            <w:r w:rsidR="005111A3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D50F4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энергия</w:t>
            </w:r>
            <w:r w:rsidR="005111A3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сының</w:t>
            </w:r>
            <w:r w:rsidR="007D50F4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өндірісі, беру және тарату</w:t>
            </w:r>
          </w:p>
          <w:p w:rsidR="00056DA5" w:rsidRPr="003A570C" w:rsidRDefault="00056DA5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</w:rPr>
              <w:t>[</w:t>
            </w:r>
            <w:r w:rsidR="007D50F4"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3511</w:t>
            </w:r>
            <w:r w:rsidRPr="003A570C">
              <w:rPr>
                <w:rFonts w:ascii="Times New Roman" w:hAnsi="Times New Roman" w:cs="Times New Roman"/>
                <w:b/>
                <w:sz w:val="28"/>
                <w:szCs w:val="28"/>
              </w:rPr>
              <w:t>]</w:t>
            </w:r>
            <w:r w:rsidR="007D50F4"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класс:</w:t>
            </w:r>
            <w:r w:rsidR="007D50F4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Электр</w:t>
            </w:r>
            <w:r w:rsidR="005111A3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D50F4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энергия</w:t>
            </w:r>
            <w:r w:rsidR="005111A3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сының</w:t>
            </w:r>
            <w:r w:rsidR="007D50F4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өндірісі</w:t>
            </w:r>
            <w:r w:rsidR="007D50F4"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1A3806" w:rsidRPr="00E5661E" w:rsidTr="0017604A">
        <w:tc>
          <w:tcPr>
            <w:tcW w:w="3510" w:type="dxa"/>
            <w:gridSpan w:val="2"/>
          </w:tcPr>
          <w:p w:rsidR="001A3806" w:rsidRPr="003A570C" w:rsidRDefault="007D50F4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Құзіреттер саласы (кәсіптік стандарттың немесе мамандық талдауының негізгі еңбек функциялары бойынша)**</w:t>
            </w:r>
          </w:p>
        </w:tc>
        <w:tc>
          <w:tcPr>
            <w:tcW w:w="6061" w:type="dxa"/>
            <w:gridSpan w:val="2"/>
          </w:tcPr>
          <w:p w:rsidR="001A3806" w:rsidRPr="003A570C" w:rsidRDefault="007D50F4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А. 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Дәстүрлі және жаңартылатын энергия көздері бар электр станцияларының жабдықтарына қызмет көрсету бойынша жұмыстарды орындау</w:t>
            </w:r>
          </w:p>
          <w:p w:rsidR="007D50F4" w:rsidRPr="003A570C" w:rsidRDefault="007D50F4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В.</w:t>
            </w:r>
            <w:r w:rsidR="002A541B"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2A541B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Жаңартылатын энергия көздерінің жабдықтары мен жүйелерін таңдау және орнату бойынша жұмыстарды орындау</w:t>
            </w:r>
          </w:p>
          <w:p w:rsidR="002A541B" w:rsidRPr="003A570C" w:rsidRDefault="002A541B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С. 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Жаңартылатын энергия көздерінің жүйелерін техникалық қарау, жөндеу, пайдалану</w:t>
            </w:r>
          </w:p>
          <w:p w:rsidR="002A541B" w:rsidRPr="003A570C" w:rsidRDefault="002A541B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D.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Жаңартылатын энергия көздерінің электр желілері мен электр</w:t>
            </w:r>
            <w:r w:rsidR="005111A3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жабдықтарын пайдалануды электр</w:t>
            </w:r>
            <w:r w:rsidR="005111A3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 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жабдықтау, басқару және бақылау</w:t>
            </w: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2A541B" w:rsidRPr="00E5661E" w:rsidTr="0017604A">
        <w:tc>
          <w:tcPr>
            <w:tcW w:w="9571" w:type="dxa"/>
            <w:gridSpan w:val="4"/>
          </w:tcPr>
          <w:p w:rsidR="002A541B" w:rsidRPr="003A570C" w:rsidRDefault="002A541B" w:rsidP="003A5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Біліліктіктің/мамандықтың академиялық дәреже бөлінісіндегі құзіреттер мен модульдердің тізімі  </w:t>
            </w:r>
          </w:p>
        </w:tc>
      </w:tr>
      <w:tr w:rsidR="008940ED" w:rsidRPr="003A570C" w:rsidTr="007E359E">
        <w:tc>
          <w:tcPr>
            <w:tcW w:w="1242" w:type="dxa"/>
          </w:tcPr>
          <w:p w:rsidR="008940ED" w:rsidRPr="003A570C" w:rsidRDefault="008940ED" w:rsidP="003A57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Құзірет коды</w:t>
            </w:r>
          </w:p>
        </w:tc>
        <w:tc>
          <w:tcPr>
            <w:tcW w:w="4820" w:type="dxa"/>
            <w:gridSpan w:val="2"/>
          </w:tcPr>
          <w:p w:rsidR="008940ED" w:rsidRPr="003A570C" w:rsidRDefault="008940ED" w:rsidP="003A5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Құзіреттер</w:t>
            </w:r>
          </w:p>
          <w:p w:rsidR="008940ED" w:rsidRPr="003A570C" w:rsidRDefault="008940ED" w:rsidP="003A5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(біліктіліктің еңбек функциялары</w:t>
            </w:r>
            <w:r w:rsidR="005111A3"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 және</w:t>
            </w: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деңгейлеріне сәйкес)</w:t>
            </w:r>
          </w:p>
        </w:tc>
        <w:tc>
          <w:tcPr>
            <w:tcW w:w="3509" w:type="dxa"/>
          </w:tcPr>
          <w:p w:rsidR="008940ED" w:rsidRPr="003A570C" w:rsidRDefault="008940ED" w:rsidP="003A5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Модульдер</w:t>
            </w:r>
          </w:p>
        </w:tc>
      </w:tr>
      <w:tr w:rsidR="008940ED" w:rsidRPr="003A570C" w:rsidTr="0017604A">
        <w:tc>
          <w:tcPr>
            <w:tcW w:w="9571" w:type="dxa"/>
            <w:gridSpan w:val="4"/>
          </w:tcPr>
          <w:p w:rsidR="008940ED" w:rsidRPr="003A570C" w:rsidRDefault="008940ED" w:rsidP="003A5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Базалық құзіреттер</w:t>
            </w:r>
          </w:p>
        </w:tc>
      </w:tr>
      <w:tr w:rsidR="008940ED" w:rsidRPr="00E5661E" w:rsidTr="007E359E">
        <w:tc>
          <w:tcPr>
            <w:tcW w:w="1242" w:type="dxa"/>
          </w:tcPr>
          <w:p w:rsidR="008940ED" w:rsidRPr="003A570C" w:rsidRDefault="008940ED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БҚ1</w:t>
            </w:r>
          </w:p>
        </w:tc>
        <w:tc>
          <w:tcPr>
            <w:tcW w:w="4820" w:type="dxa"/>
            <w:gridSpan w:val="2"/>
          </w:tcPr>
          <w:p w:rsidR="008940ED" w:rsidRPr="003A570C" w:rsidRDefault="003A1AC1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Тұлғааралық және мәдениетаралық </w:t>
            </w:r>
            <w:r w:rsidR="005111A3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FD3088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арым-қатынас 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мәселелерін шешу</w:t>
            </w:r>
            <w:r w:rsidR="00FD3088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үшін</w:t>
            </w:r>
            <w:r w:rsidR="004978B8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қызмет саласында </w:t>
            </w:r>
            <w:r w:rsidR="00ED092E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кәсіптік лексиканы қолдану, іскерлік құжаттарды жасау және рәсімдеу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509" w:type="dxa"/>
          </w:tcPr>
          <w:p w:rsidR="008940ED" w:rsidRPr="003A570C" w:rsidRDefault="00ED092E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БМ1. Кәсіптік қызмет саласында кәсіптік лексиканы қолдану, іскерлік қағаздарды жасау </w:t>
            </w:r>
          </w:p>
        </w:tc>
      </w:tr>
      <w:tr w:rsidR="008940ED" w:rsidRPr="00E5661E" w:rsidTr="007E359E">
        <w:tc>
          <w:tcPr>
            <w:tcW w:w="1242" w:type="dxa"/>
          </w:tcPr>
          <w:p w:rsidR="008940ED" w:rsidRPr="003A570C" w:rsidRDefault="00ED092E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БҚ2</w:t>
            </w:r>
          </w:p>
        </w:tc>
        <w:tc>
          <w:tcPr>
            <w:tcW w:w="4820" w:type="dxa"/>
            <w:gridSpan w:val="2"/>
          </w:tcPr>
          <w:p w:rsidR="008940ED" w:rsidRPr="003A570C" w:rsidRDefault="00ED092E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Пәлсапалық білім негіздерін </w:t>
            </w:r>
            <w:r w:rsidR="0017604A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қоғамда өзін және өзінің орнын сезіну, әлеуметтік, саяси, 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этникалық, </w:t>
            </w:r>
            <w:r w:rsidR="0017604A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конфессиялық және мәдени дамуды толерантты қабылдау</w:t>
            </w:r>
          </w:p>
        </w:tc>
        <w:tc>
          <w:tcPr>
            <w:tcW w:w="3509" w:type="dxa"/>
          </w:tcPr>
          <w:p w:rsidR="008940ED" w:rsidRPr="003A570C" w:rsidRDefault="0017604A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БМ2. </w:t>
            </w:r>
            <w:r w:rsidR="00201E5C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Қоғам мен еңбек </w:t>
            </w:r>
            <w:r w:rsidR="00685A2A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ұжымында әлеуметтендіру және бейімделу үшін </w:t>
            </w:r>
            <w:r w:rsidR="00685A2A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пәлсапалық білім негіздерін, әлеуметтік </w:t>
            </w:r>
          </w:p>
        </w:tc>
      </w:tr>
    </w:tbl>
    <w:p w:rsidR="001528B3" w:rsidRPr="003A570C" w:rsidRDefault="001528B3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819"/>
        <w:gridCol w:w="3509"/>
      </w:tblGrid>
      <w:tr w:rsidR="0017604A" w:rsidRPr="003A570C" w:rsidTr="004978B8">
        <w:tc>
          <w:tcPr>
            <w:tcW w:w="1242" w:type="dxa"/>
          </w:tcPr>
          <w:p w:rsidR="0017604A" w:rsidRPr="003A570C" w:rsidRDefault="0017604A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19" w:type="dxa"/>
          </w:tcPr>
          <w:p w:rsidR="0017604A" w:rsidRPr="003A570C" w:rsidRDefault="0017604A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09" w:type="dxa"/>
          </w:tcPr>
          <w:p w:rsidR="0017604A" w:rsidRPr="003A570C" w:rsidRDefault="004978B8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ғылымдарды қолдану</w:t>
            </w:r>
          </w:p>
        </w:tc>
      </w:tr>
      <w:tr w:rsidR="004978B8" w:rsidRPr="00E5661E" w:rsidTr="004978B8">
        <w:tc>
          <w:tcPr>
            <w:tcW w:w="1242" w:type="dxa"/>
          </w:tcPr>
          <w:p w:rsidR="004978B8" w:rsidRPr="003A570C" w:rsidRDefault="004978B8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БҚ3</w:t>
            </w:r>
          </w:p>
        </w:tc>
        <w:tc>
          <w:tcPr>
            <w:tcW w:w="4819" w:type="dxa"/>
          </w:tcPr>
          <w:p w:rsidR="004978B8" w:rsidRPr="003A570C" w:rsidRDefault="004978B8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Тарихты, әлемдік бірлестіктегі Қазақстанның рөлі мен орнын түсіну</w:t>
            </w:r>
          </w:p>
        </w:tc>
        <w:tc>
          <w:tcPr>
            <w:tcW w:w="3509" w:type="dxa"/>
          </w:tcPr>
          <w:p w:rsidR="004978B8" w:rsidRPr="003A570C" w:rsidRDefault="004978B8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БМ3.  Тарихты, әлемдік бірлестіктегі Қазақстанның рөлі мен орнын түсіну, тарихи мұралар мен мәдени дәстүрлерге құрметті және ұқыпты қарым-қатынастар</w:t>
            </w:r>
          </w:p>
        </w:tc>
      </w:tr>
      <w:tr w:rsidR="004978B8" w:rsidRPr="00E5661E" w:rsidTr="004978B8">
        <w:tc>
          <w:tcPr>
            <w:tcW w:w="1242" w:type="dxa"/>
          </w:tcPr>
          <w:p w:rsidR="004978B8" w:rsidRPr="003A570C" w:rsidRDefault="004978B8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БҚ4</w:t>
            </w:r>
          </w:p>
        </w:tc>
        <w:tc>
          <w:tcPr>
            <w:tcW w:w="4819" w:type="dxa"/>
          </w:tcPr>
          <w:p w:rsidR="004978B8" w:rsidRPr="003A570C" w:rsidRDefault="00201E5C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Қазіргі </w:t>
            </w:r>
            <w:r w:rsidR="004978B8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экономикалық жүйенің негізгі заңдылықтары мен жұмыс істеу механизмдерін түсіну</w:t>
            </w:r>
          </w:p>
        </w:tc>
        <w:tc>
          <w:tcPr>
            <w:tcW w:w="3509" w:type="dxa"/>
          </w:tcPr>
          <w:p w:rsidR="004978B8" w:rsidRPr="003A570C" w:rsidRDefault="004978B8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БМ4. </w:t>
            </w:r>
            <w:r w:rsidR="00201E5C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Кәсіби қызметте өз құқығын қорғау үшін, экономиканың базалық білімдерін, еңбек заңнамалары мен нормативтік-құқықтық нормалар туралы 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білімдерді қолдану</w:t>
            </w:r>
          </w:p>
        </w:tc>
      </w:tr>
      <w:tr w:rsidR="004978B8" w:rsidRPr="00E5661E" w:rsidTr="004978B8">
        <w:tc>
          <w:tcPr>
            <w:tcW w:w="1242" w:type="dxa"/>
          </w:tcPr>
          <w:p w:rsidR="004978B8" w:rsidRPr="003A570C" w:rsidRDefault="004978B8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БҚ5</w:t>
            </w:r>
          </w:p>
        </w:tc>
        <w:tc>
          <w:tcPr>
            <w:tcW w:w="4819" w:type="dxa"/>
          </w:tcPr>
          <w:p w:rsidR="004978B8" w:rsidRPr="003A570C" w:rsidRDefault="004978B8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Толыққанды әлеуметтік және кәсіптік қызметті қамтамасыз ету үшін физикалық дайындықтың тиісті деңгейін қолдау және дамыту  </w:t>
            </w:r>
          </w:p>
        </w:tc>
        <w:tc>
          <w:tcPr>
            <w:tcW w:w="3509" w:type="dxa"/>
          </w:tcPr>
          <w:p w:rsidR="004978B8" w:rsidRPr="003A570C" w:rsidRDefault="004978B8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БМ5. Физикалық сапаларды дамыту және жетілдіру</w:t>
            </w:r>
          </w:p>
        </w:tc>
      </w:tr>
      <w:tr w:rsidR="004978B8" w:rsidRPr="00E5661E" w:rsidTr="004978B8">
        <w:tc>
          <w:tcPr>
            <w:tcW w:w="1242" w:type="dxa"/>
          </w:tcPr>
          <w:p w:rsidR="004978B8" w:rsidRPr="003A570C" w:rsidRDefault="004978B8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БҚ6</w:t>
            </w:r>
          </w:p>
        </w:tc>
        <w:tc>
          <w:tcPr>
            <w:tcW w:w="4819" w:type="dxa"/>
          </w:tcPr>
          <w:p w:rsidR="004978B8" w:rsidRPr="003A570C" w:rsidRDefault="00201E5C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Кәсіптік қызмет саласында ө</w:t>
            </w:r>
            <w:r w:rsidR="004978B8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 еңбегін ғылыми түрде ұйымдастыру, компьютерлік техниканы қолдану</w:t>
            </w:r>
          </w:p>
        </w:tc>
        <w:tc>
          <w:tcPr>
            <w:tcW w:w="3509" w:type="dxa"/>
          </w:tcPr>
          <w:p w:rsidR="004978B8" w:rsidRPr="003A570C" w:rsidRDefault="004978B8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БМ6. Қолданбалы бағдарламаларды пайдалана отырып, конструкторлық және технологиялық құжаттарды орындау, рәсімдеу және оқу</w:t>
            </w:r>
          </w:p>
        </w:tc>
      </w:tr>
      <w:tr w:rsidR="004978B8" w:rsidRPr="003A570C" w:rsidTr="004978B8">
        <w:tc>
          <w:tcPr>
            <w:tcW w:w="9570" w:type="dxa"/>
            <w:gridSpan w:val="3"/>
          </w:tcPr>
          <w:p w:rsidR="004978B8" w:rsidRPr="003A570C" w:rsidRDefault="004978B8" w:rsidP="003A5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Кәсіптік құзіреттер</w:t>
            </w:r>
          </w:p>
        </w:tc>
      </w:tr>
      <w:tr w:rsidR="00F60581" w:rsidRPr="00E5661E" w:rsidTr="003A570C">
        <w:trPr>
          <w:trHeight w:val="1620"/>
        </w:trPr>
        <w:tc>
          <w:tcPr>
            <w:tcW w:w="1242" w:type="dxa"/>
          </w:tcPr>
          <w:p w:rsidR="00F60581" w:rsidRPr="003A570C" w:rsidRDefault="00F60581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КҚ1</w:t>
            </w:r>
          </w:p>
        </w:tc>
        <w:tc>
          <w:tcPr>
            <w:tcW w:w="4819" w:type="dxa"/>
          </w:tcPr>
          <w:p w:rsidR="00F60581" w:rsidRPr="003A570C" w:rsidRDefault="00F60581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Дәстүрлі энергия көздері бар электр станциялары жабдықтарына қызмет көрсету бойынша </w:t>
            </w:r>
          </w:p>
          <w:p w:rsidR="00F60581" w:rsidRPr="003A570C" w:rsidRDefault="00F60581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жұмыстарды орындау</w:t>
            </w:r>
          </w:p>
        </w:tc>
        <w:tc>
          <w:tcPr>
            <w:tcW w:w="3509" w:type="dxa"/>
          </w:tcPr>
          <w:p w:rsidR="00F60581" w:rsidRPr="003A570C" w:rsidRDefault="00F60581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КМ1. Дәстүрлі станциялардың жабдықтарына қызмет </w:t>
            </w:r>
          </w:p>
          <w:p w:rsidR="00F60581" w:rsidRPr="003A570C" w:rsidRDefault="00F60581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көрсету бойынша жұмыстарды орындау</w:t>
            </w:r>
          </w:p>
        </w:tc>
      </w:tr>
      <w:tr w:rsidR="007F24EB" w:rsidRPr="00E5661E" w:rsidTr="007F24EB">
        <w:tc>
          <w:tcPr>
            <w:tcW w:w="1242" w:type="dxa"/>
          </w:tcPr>
          <w:p w:rsidR="007F24EB" w:rsidRPr="003A570C" w:rsidRDefault="007F24EB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КҚ2</w:t>
            </w:r>
          </w:p>
        </w:tc>
        <w:tc>
          <w:tcPr>
            <w:tcW w:w="4819" w:type="dxa"/>
          </w:tcPr>
          <w:p w:rsidR="007F24EB" w:rsidRPr="003A570C" w:rsidRDefault="007F24EB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Жаңартылатын энергия көздері бар электр станциялары жабдықтарына қызмет көрсету бойынша жұмыстарды орындау</w:t>
            </w:r>
          </w:p>
        </w:tc>
        <w:tc>
          <w:tcPr>
            <w:tcW w:w="3509" w:type="dxa"/>
          </w:tcPr>
          <w:p w:rsidR="007F24EB" w:rsidRPr="003A570C" w:rsidRDefault="007F24EB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КМ2. Жаңартылатын энергия көздерінің жабдықтарына қызмет көрсету жұмыстарын орындау</w:t>
            </w:r>
          </w:p>
        </w:tc>
      </w:tr>
      <w:tr w:rsidR="007F24EB" w:rsidRPr="00E5661E" w:rsidTr="007F24EB">
        <w:tc>
          <w:tcPr>
            <w:tcW w:w="1242" w:type="dxa"/>
          </w:tcPr>
          <w:p w:rsidR="007F24EB" w:rsidRPr="003A570C" w:rsidRDefault="007F24EB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КҚ3</w:t>
            </w:r>
          </w:p>
        </w:tc>
        <w:tc>
          <w:tcPr>
            <w:tcW w:w="4819" w:type="dxa"/>
          </w:tcPr>
          <w:p w:rsidR="007F24EB" w:rsidRPr="003A570C" w:rsidRDefault="007F24EB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Жаңартылатын энергия көздерін таңдау және енгізу бойынша жұмыстарды ұйымдастыру</w:t>
            </w:r>
          </w:p>
        </w:tc>
        <w:tc>
          <w:tcPr>
            <w:tcW w:w="3509" w:type="dxa"/>
          </w:tcPr>
          <w:p w:rsidR="007F24EB" w:rsidRPr="003A570C" w:rsidRDefault="007F24EB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КМ3. Жаңартылатын энергия көздерін таңдау мен енгізу жұмыстарын 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ұйымдастыру</w:t>
            </w:r>
          </w:p>
        </w:tc>
      </w:tr>
      <w:tr w:rsidR="007F24EB" w:rsidRPr="00E5661E" w:rsidTr="007F24EB">
        <w:tc>
          <w:tcPr>
            <w:tcW w:w="1242" w:type="dxa"/>
          </w:tcPr>
          <w:p w:rsidR="007F24EB" w:rsidRPr="003A570C" w:rsidRDefault="007F24EB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КҚ4</w:t>
            </w:r>
          </w:p>
        </w:tc>
        <w:tc>
          <w:tcPr>
            <w:tcW w:w="4819" w:type="dxa"/>
          </w:tcPr>
          <w:p w:rsidR="007F24EB" w:rsidRPr="003A570C" w:rsidRDefault="007F24EB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Жаңартылатын энергия көздерінің жүйелерін орнату</w:t>
            </w:r>
          </w:p>
        </w:tc>
        <w:tc>
          <w:tcPr>
            <w:tcW w:w="3509" w:type="dxa"/>
          </w:tcPr>
          <w:p w:rsidR="007F24EB" w:rsidRPr="003A570C" w:rsidRDefault="007F24EB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КМ4. Жаңартылатын энергия көздерінің жүйелерін орнату</w:t>
            </w:r>
          </w:p>
        </w:tc>
      </w:tr>
      <w:tr w:rsidR="007F24EB" w:rsidRPr="00E5661E" w:rsidTr="007F24EB">
        <w:tc>
          <w:tcPr>
            <w:tcW w:w="1242" w:type="dxa"/>
          </w:tcPr>
          <w:p w:rsidR="007F24EB" w:rsidRPr="003A570C" w:rsidRDefault="007F24EB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КҚ5</w:t>
            </w:r>
          </w:p>
        </w:tc>
        <w:tc>
          <w:tcPr>
            <w:tcW w:w="4819" w:type="dxa"/>
          </w:tcPr>
          <w:p w:rsidR="007F24EB" w:rsidRPr="003A570C" w:rsidRDefault="007F24EB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Жаңартылатын энергия көздерінің жүйелерін құрастыру және бөлшектеуді орындау </w:t>
            </w:r>
          </w:p>
        </w:tc>
        <w:tc>
          <w:tcPr>
            <w:tcW w:w="3509" w:type="dxa"/>
          </w:tcPr>
          <w:p w:rsidR="007F24EB" w:rsidRPr="003A570C" w:rsidRDefault="007F24EB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КМ5. Жаңартылатын энергия көздерінің жүйелерін құрастыру және бөлшектеу бойынша жұмыстарды орындау</w:t>
            </w:r>
          </w:p>
        </w:tc>
      </w:tr>
      <w:tr w:rsidR="007F24EB" w:rsidRPr="00E5661E" w:rsidTr="007F24EB">
        <w:tc>
          <w:tcPr>
            <w:tcW w:w="1242" w:type="dxa"/>
          </w:tcPr>
          <w:p w:rsidR="007F24EB" w:rsidRPr="003A570C" w:rsidRDefault="007F24EB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КҚ6 </w:t>
            </w:r>
          </w:p>
        </w:tc>
        <w:tc>
          <w:tcPr>
            <w:tcW w:w="4819" w:type="dxa"/>
          </w:tcPr>
          <w:p w:rsidR="007F24EB" w:rsidRPr="003A570C" w:rsidRDefault="007F24EB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Жаңартылатын энергия көздерінің негізіндегі электргенерациялаушы станцияны пайдалану бойынша жұмыстарды орындау</w:t>
            </w:r>
          </w:p>
        </w:tc>
        <w:tc>
          <w:tcPr>
            <w:tcW w:w="3509" w:type="dxa"/>
          </w:tcPr>
          <w:p w:rsidR="007F24EB" w:rsidRPr="003A570C" w:rsidRDefault="007F24EB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КМ6. Жаңартылатын энергия көздерінің негізіндегі электргенерациялаушы станцияны пайдалану бойынша жұмыстарды орындау</w:t>
            </w:r>
          </w:p>
        </w:tc>
      </w:tr>
      <w:tr w:rsidR="007F24EB" w:rsidRPr="00E5661E" w:rsidTr="007F24EB">
        <w:tc>
          <w:tcPr>
            <w:tcW w:w="1242" w:type="dxa"/>
          </w:tcPr>
          <w:p w:rsidR="007F24EB" w:rsidRPr="003A570C" w:rsidRDefault="007F24EB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КҚ7</w:t>
            </w:r>
          </w:p>
        </w:tc>
        <w:tc>
          <w:tcPr>
            <w:tcW w:w="4819" w:type="dxa"/>
          </w:tcPr>
          <w:p w:rsidR="007F24EB" w:rsidRPr="003A570C" w:rsidRDefault="007F24EB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Жаңартылатын энергия көздерінің жүйелерін жөндеу мен реттеуді орындау</w:t>
            </w:r>
          </w:p>
        </w:tc>
        <w:tc>
          <w:tcPr>
            <w:tcW w:w="3509" w:type="dxa"/>
          </w:tcPr>
          <w:p w:rsidR="007F24EB" w:rsidRPr="003A570C" w:rsidRDefault="007F24EB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КМ7. Жаңартылатын энергия көздерінің жүйелерін жөндеу мен баптау бойынша жұмыстарды орындау</w:t>
            </w:r>
          </w:p>
        </w:tc>
      </w:tr>
      <w:tr w:rsidR="007F24EB" w:rsidRPr="00E5661E" w:rsidTr="007F24EB">
        <w:tc>
          <w:tcPr>
            <w:tcW w:w="1242" w:type="dxa"/>
          </w:tcPr>
          <w:p w:rsidR="007F24EB" w:rsidRPr="003A570C" w:rsidRDefault="007F24EB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КҚ8</w:t>
            </w:r>
          </w:p>
        </w:tc>
        <w:tc>
          <w:tcPr>
            <w:tcW w:w="4819" w:type="dxa"/>
          </w:tcPr>
          <w:p w:rsidR="007F24EB" w:rsidRPr="003A570C" w:rsidRDefault="007F24EB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Жаңартылатын энергия көздерінің электрлік желілерін электрмен жабдықтау мен электр жабдықтары бойынша жұмыстарды орындау</w:t>
            </w:r>
          </w:p>
        </w:tc>
        <w:tc>
          <w:tcPr>
            <w:tcW w:w="3509" w:type="dxa"/>
          </w:tcPr>
          <w:p w:rsidR="007F24EB" w:rsidRPr="003A570C" w:rsidRDefault="007F24EB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КМ8. Жаңартылатын энергия көздерінің электр жабдықтары мен электр желілерін электрмен жабдықтау бойынша жұмыстарды орындау</w:t>
            </w:r>
          </w:p>
        </w:tc>
      </w:tr>
      <w:tr w:rsidR="007F24EB" w:rsidRPr="00E5661E" w:rsidTr="007F24EB">
        <w:tc>
          <w:tcPr>
            <w:tcW w:w="1242" w:type="dxa"/>
          </w:tcPr>
          <w:p w:rsidR="007F24EB" w:rsidRPr="003A570C" w:rsidRDefault="007F24EB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КҚ9</w:t>
            </w:r>
          </w:p>
        </w:tc>
        <w:tc>
          <w:tcPr>
            <w:tcW w:w="4819" w:type="dxa"/>
          </w:tcPr>
          <w:p w:rsidR="007F24EB" w:rsidRPr="003A570C" w:rsidRDefault="007F24EB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Жаңартылатын энергия көздерінің </w:t>
            </w:r>
            <w:r w:rsidR="00A55311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электр желілері мен электр жабдықтарын 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пайдалануды басқару және бақылауды іске асыру</w:t>
            </w:r>
          </w:p>
        </w:tc>
        <w:tc>
          <w:tcPr>
            <w:tcW w:w="3509" w:type="dxa"/>
          </w:tcPr>
          <w:p w:rsidR="007F24EB" w:rsidRPr="003A570C" w:rsidRDefault="007F24EB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КМ9. Жаңартылатын энергия көздерінің электр желілері </w:t>
            </w:r>
            <w:r w:rsidR="00A55311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 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 жабдықтары</w:t>
            </w:r>
            <w:r w:rsidR="00A55311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пайдалануды басқару және бақылау</w:t>
            </w:r>
          </w:p>
        </w:tc>
      </w:tr>
    </w:tbl>
    <w:p w:rsidR="00F60581" w:rsidRPr="003A570C" w:rsidRDefault="00F60581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0581" w:rsidRPr="003A570C" w:rsidRDefault="00F60581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0581" w:rsidRPr="003A570C" w:rsidRDefault="00F60581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0581" w:rsidRPr="003A570C" w:rsidRDefault="00F60581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0581" w:rsidRPr="003A570C" w:rsidRDefault="00F60581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0581" w:rsidRPr="003A570C" w:rsidRDefault="00F60581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0581" w:rsidRPr="003A570C" w:rsidRDefault="00F60581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0581" w:rsidRPr="003A570C" w:rsidRDefault="00F60581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0581" w:rsidRPr="003A570C" w:rsidRDefault="00F60581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0581" w:rsidRPr="003A570C" w:rsidRDefault="00F60581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0581" w:rsidRPr="003A570C" w:rsidRDefault="00F60581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0581" w:rsidRPr="003A570C" w:rsidRDefault="00F60581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0581" w:rsidRPr="003A570C" w:rsidRDefault="00F60581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0581" w:rsidRPr="003A570C" w:rsidRDefault="00F60581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7AA0" w:rsidRPr="003A570C" w:rsidRDefault="009A412A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t>МОДУЛЬДЕР МЕН ОҚЫТУ НӘТИЖЕЛЕРІНІҢ ТІЗІМІ</w:t>
      </w:r>
    </w:p>
    <w:p w:rsidR="009A412A" w:rsidRPr="003A570C" w:rsidRDefault="009A412A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8"/>
        <w:gridCol w:w="2772"/>
        <w:gridCol w:w="3283"/>
        <w:gridCol w:w="1777"/>
      </w:tblGrid>
      <w:tr w:rsidR="009A412A" w:rsidRPr="003A570C" w:rsidTr="001219EC">
        <w:tc>
          <w:tcPr>
            <w:tcW w:w="1738" w:type="dxa"/>
          </w:tcPr>
          <w:p w:rsidR="009A412A" w:rsidRPr="003A570C" w:rsidRDefault="009A412A" w:rsidP="003A5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Модульдің атауы</w:t>
            </w:r>
          </w:p>
        </w:tc>
        <w:tc>
          <w:tcPr>
            <w:tcW w:w="2772" w:type="dxa"/>
          </w:tcPr>
          <w:p w:rsidR="009A412A" w:rsidRPr="003A570C" w:rsidRDefault="009A412A" w:rsidP="003A5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нәтижелері (кәсіптік мәселелерге сәйкес)</w:t>
            </w:r>
          </w:p>
        </w:tc>
        <w:tc>
          <w:tcPr>
            <w:tcW w:w="3283" w:type="dxa"/>
          </w:tcPr>
          <w:p w:rsidR="009A412A" w:rsidRPr="003A570C" w:rsidRDefault="009A412A" w:rsidP="003A5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нәтижелерін бағалау критерийлері</w:t>
            </w:r>
          </w:p>
        </w:tc>
        <w:tc>
          <w:tcPr>
            <w:tcW w:w="1777" w:type="dxa"/>
          </w:tcPr>
          <w:p w:rsidR="009A412A" w:rsidRPr="003A570C" w:rsidRDefault="009A412A" w:rsidP="003A5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 жасалы</w:t>
            </w:r>
            <w:r w:rsidR="00F64FCB"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натын пәндер</w:t>
            </w:r>
          </w:p>
        </w:tc>
      </w:tr>
      <w:tr w:rsidR="00912C2B" w:rsidRPr="003A570C" w:rsidTr="001219EC">
        <w:tc>
          <w:tcPr>
            <w:tcW w:w="9570" w:type="dxa"/>
            <w:gridSpan w:val="4"/>
          </w:tcPr>
          <w:p w:rsidR="00912C2B" w:rsidRPr="003A570C" w:rsidRDefault="00912C2B" w:rsidP="003A5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Базалық модульдер</w:t>
            </w:r>
          </w:p>
        </w:tc>
      </w:tr>
      <w:tr w:rsidR="001219EC" w:rsidRPr="003A570C" w:rsidTr="001219EC">
        <w:trPr>
          <w:trHeight w:val="656"/>
        </w:trPr>
        <w:tc>
          <w:tcPr>
            <w:tcW w:w="1738" w:type="dxa"/>
            <w:vMerge w:val="restart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БМ1. Кәсіптік қызмет саласында кәсіптік лексиканы қолдану, іскерлік қағаздарды жасау</w:t>
            </w:r>
          </w:p>
        </w:tc>
        <w:tc>
          <w:tcPr>
            <w:tcW w:w="2772" w:type="dxa"/>
            <w:vMerge w:val="restart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ОН1.1. Өзінің кәсіптік қызметі саласында қарым-қатынас үшін қазақ (орыс) және шет тілдерінің грамматикасы мен терминологияларын меңгеру </w:t>
            </w:r>
          </w:p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83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БК1.1. Мамандық бойынша кәсіптік қарым-қатынас үшін қажетті лексика-грамматикалық материалдарды меңгеру  </w:t>
            </w:r>
          </w:p>
        </w:tc>
        <w:tc>
          <w:tcPr>
            <w:tcW w:w="1777" w:type="dxa"/>
            <w:vMerge w:val="restart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Кәсіби қазақ (орыс) тілі</w:t>
            </w:r>
          </w:p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Кәсіби шет тілі</w:t>
            </w:r>
          </w:p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 қағаздарын жүргізу</w:t>
            </w:r>
          </w:p>
        </w:tc>
      </w:tr>
      <w:tr w:rsidR="001219EC" w:rsidRPr="00E5661E" w:rsidTr="001219EC">
        <w:trPr>
          <w:trHeight w:val="656"/>
        </w:trPr>
        <w:tc>
          <w:tcPr>
            <w:tcW w:w="1738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72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83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БК1.2. Қазақ (орыс) және шет тілдеріндегі жазбаша, ауызшы коммуникациялардың құндылығын түсіну  </w:t>
            </w:r>
          </w:p>
        </w:tc>
        <w:tc>
          <w:tcPr>
            <w:tcW w:w="1777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19EC" w:rsidRPr="00E5661E" w:rsidTr="001219EC">
        <w:trPr>
          <w:trHeight w:val="656"/>
        </w:trPr>
        <w:tc>
          <w:tcPr>
            <w:tcW w:w="1738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72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83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БК1.3. Ынтымақтастық пен серіктестік қатынастарын белгілеу және дамыту үшін коммуникативтік дағдыларды қолдану</w:t>
            </w:r>
          </w:p>
        </w:tc>
        <w:tc>
          <w:tcPr>
            <w:tcW w:w="1777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19EC" w:rsidRPr="00E5661E" w:rsidTr="001219EC">
        <w:trPr>
          <w:trHeight w:val="656"/>
        </w:trPr>
        <w:tc>
          <w:tcPr>
            <w:tcW w:w="1738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72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83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БК1.4. Ұсыныстардың әр түрін пайдалану арқылы мәтін жазу</w:t>
            </w:r>
          </w:p>
        </w:tc>
        <w:tc>
          <w:tcPr>
            <w:tcW w:w="1777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19EC" w:rsidRPr="00E5661E" w:rsidTr="001219EC">
        <w:trPr>
          <w:trHeight w:val="86"/>
        </w:trPr>
        <w:tc>
          <w:tcPr>
            <w:tcW w:w="1738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72" w:type="dxa"/>
            <w:vMerge w:val="restart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ОН1.2. Кәсіптік-бағдарланған мәтіндерді аудару (сөздікпен) техникасын меңгеру </w:t>
            </w:r>
          </w:p>
        </w:tc>
        <w:tc>
          <w:tcPr>
            <w:tcW w:w="3283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БК2.1.  Кәсіптік-бағдарланған мәтіндерді оқу және аудару (сөздікпен)</w:t>
            </w:r>
          </w:p>
        </w:tc>
        <w:tc>
          <w:tcPr>
            <w:tcW w:w="1777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19EC" w:rsidRPr="00E5661E" w:rsidTr="001219EC">
        <w:trPr>
          <w:trHeight w:val="85"/>
        </w:trPr>
        <w:tc>
          <w:tcPr>
            <w:tcW w:w="1738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72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83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БК2.2. Ұсынылған тақырыпқа сәйкес байланысты, қисынды, дәлелді пікірлерді өз бетімен жасау </w:t>
            </w:r>
          </w:p>
        </w:tc>
        <w:tc>
          <w:tcPr>
            <w:tcW w:w="1777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19EC" w:rsidRPr="00E5661E" w:rsidTr="001219EC">
        <w:trPr>
          <w:trHeight w:val="85"/>
        </w:trPr>
        <w:tc>
          <w:tcPr>
            <w:tcW w:w="1738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72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83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БК2.3. Тақырыптарды, пікірталастарды түсіну, оларды талқылауға қатысу   </w:t>
            </w:r>
          </w:p>
        </w:tc>
        <w:tc>
          <w:tcPr>
            <w:tcW w:w="1777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19EC" w:rsidRPr="00E5661E" w:rsidTr="001219EC">
        <w:tc>
          <w:tcPr>
            <w:tcW w:w="1738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72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ОН1.3.Компьютерлік технологияны қолдану арқылы </w:t>
            </w:r>
          </w:p>
        </w:tc>
        <w:tc>
          <w:tcPr>
            <w:tcW w:w="3283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БК3.1. Түйіндеме, өмірбаян, мінездеме, өтініш, арыз, сенімхатты </w:t>
            </w:r>
          </w:p>
        </w:tc>
        <w:tc>
          <w:tcPr>
            <w:tcW w:w="1777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281BE1" w:rsidRPr="003A570C" w:rsidRDefault="00281BE1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2662" w:rsidRPr="003A570C" w:rsidRDefault="00202662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2662" w:rsidRPr="003A570C" w:rsidRDefault="00202662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5"/>
        <w:gridCol w:w="2616"/>
        <w:gridCol w:w="3081"/>
        <w:gridCol w:w="1808"/>
      </w:tblGrid>
      <w:tr w:rsidR="00427279" w:rsidRPr="00E5661E" w:rsidTr="00A55311">
        <w:trPr>
          <w:trHeight w:val="351"/>
        </w:trPr>
        <w:tc>
          <w:tcPr>
            <w:tcW w:w="2065" w:type="dxa"/>
            <w:vMerge w:val="restart"/>
          </w:tcPr>
          <w:p w:rsidR="004317DB" w:rsidRPr="003A570C" w:rsidRDefault="004317DB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16" w:type="dxa"/>
            <w:vMerge w:val="restart"/>
          </w:tcPr>
          <w:p w:rsidR="004317DB" w:rsidRPr="003A570C" w:rsidRDefault="00A5531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ұйымдық-өкімдік </w:t>
            </w:r>
            <w:r w:rsidR="004317DB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ақпараттық-анықтамалық құжаттармен жұмыс істеу</w:t>
            </w:r>
          </w:p>
        </w:tc>
        <w:tc>
          <w:tcPr>
            <w:tcW w:w="3081" w:type="dxa"/>
          </w:tcPr>
          <w:p w:rsidR="004317DB" w:rsidRPr="003A570C" w:rsidRDefault="00A5531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(орыс) және шет </w:t>
            </w:r>
            <w:r w:rsidR="004317DB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тілдерінде жасау</w:t>
            </w:r>
          </w:p>
        </w:tc>
        <w:tc>
          <w:tcPr>
            <w:tcW w:w="1808" w:type="dxa"/>
            <w:vMerge w:val="restart"/>
          </w:tcPr>
          <w:p w:rsidR="004317DB" w:rsidRPr="003A570C" w:rsidRDefault="004317DB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27279" w:rsidRPr="00E5661E" w:rsidTr="00A55311">
        <w:trPr>
          <w:trHeight w:val="349"/>
        </w:trPr>
        <w:tc>
          <w:tcPr>
            <w:tcW w:w="2065" w:type="dxa"/>
            <w:vMerge/>
          </w:tcPr>
          <w:p w:rsidR="004317DB" w:rsidRPr="003A570C" w:rsidRDefault="004317DB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16" w:type="dxa"/>
            <w:vMerge/>
          </w:tcPr>
          <w:p w:rsidR="004317DB" w:rsidRPr="003A570C" w:rsidRDefault="004317DB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81" w:type="dxa"/>
          </w:tcPr>
          <w:p w:rsidR="004317DB" w:rsidRPr="003A570C" w:rsidRDefault="004317DB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БК3.2. Құжат мәтініне қойылатын негізгі талаптарды сақтау</w:t>
            </w:r>
          </w:p>
        </w:tc>
        <w:tc>
          <w:tcPr>
            <w:tcW w:w="1808" w:type="dxa"/>
            <w:vMerge/>
          </w:tcPr>
          <w:p w:rsidR="004317DB" w:rsidRPr="003A570C" w:rsidRDefault="004317DB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27279" w:rsidRPr="00E5661E" w:rsidTr="00A55311">
        <w:trPr>
          <w:trHeight w:val="349"/>
        </w:trPr>
        <w:tc>
          <w:tcPr>
            <w:tcW w:w="2065" w:type="dxa"/>
            <w:vMerge/>
          </w:tcPr>
          <w:p w:rsidR="004317DB" w:rsidRPr="003A570C" w:rsidRDefault="004317DB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16" w:type="dxa"/>
            <w:vMerge/>
          </w:tcPr>
          <w:p w:rsidR="004317DB" w:rsidRPr="003A570C" w:rsidRDefault="004317DB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81" w:type="dxa"/>
          </w:tcPr>
          <w:p w:rsidR="004317DB" w:rsidRPr="003A570C" w:rsidRDefault="004317DB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БК3.3. Қазіргі талаптар мен белгіленген нормативтік актілерге сай құжаттарды компьютерде жасау</w:t>
            </w:r>
          </w:p>
        </w:tc>
        <w:tc>
          <w:tcPr>
            <w:tcW w:w="1808" w:type="dxa"/>
            <w:vMerge/>
          </w:tcPr>
          <w:p w:rsidR="004317DB" w:rsidRPr="003A570C" w:rsidRDefault="004317DB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19EC" w:rsidRPr="00E5661E" w:rsidTr="00A55311">
        <w:trPr>
          <w:trHeight w:val="1703"/>
        </w:trPr>
        <w:tc>
          <w:tcPr>
            <w:tcW w:w="2065" w:type="dxa"/>
            <w:vMerge w:val="restart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БМ2. Қоғам мен еңбек ұжымында әлеуметтендіру және бейімделу үшін пәлсапалық білім негіздерін, әлеуметтік ғылымдарды қолдану</w:t>
            </w:r>
          </w:p>
        </w:tc>
        <w:tc>
          <w:tcPr>
            <w:tcW w:w="2616" w:type="dxa"/>
            <w:vMerge w:val="restart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ОН2.1. Адам өміріндегі еркіндік пен жауапкершілік, материалдық пен рухани құндылықтар сияқты пәлсапалық категориялардың қатынасын анықтау </w:t>
            </w:r>
          </w:p>
        </w:tc>
        <w:tc>
          <w:tcPr>
            <w:tcW w:w="3081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БК1.1. Ғылым, техника мен технологиялардың жетістіктерінің дамуымен және пайдаланылуымен байланысты әлеуметтік, этикалық поблемалардың мәнін түсіну   </w:t>
            </w:r>
          </w:p>
        </w:tc>
        <w:tc>
          <w:tcPr>
            <w:tcW w:w="1808" w:type="dxa"/>
            <w:vMerge w:val="restart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Пәлсапа негіздері</w:t>
            </w:r>
          </w:p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Саясаттану және әлеуметтану негіздері</w:t>
            </w:r>
          </w:p>
        </w:tc>
      </w:tr>
      <w:tr w:rsidR="001219EC" w:rsidRPr="00E5661E" w:rsidTr="00A55311">
        <w:trPr>
          <w:trHeight w:val="690"/>
        </w:trPr>
        <w:tc>
          <w:tcPr>
            <w:tcW w:w="2065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16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81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БК1.2. Пәлсапа тарихындағы таным үрдісі мен таным үрдісіне әр түрлі көзқарастардың мәнін түсіну </w:t>
            </w:r>
          </w:p>
        </w:tc>
        <w:tc>
          <w:tcPr>
            <w:tcW w:w="1808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19EC" w:rsidRPr="00E5661E" w:rsidTr="00A55311">
        <w:trPr>
          <w:trHeight w:val="689"/>
        </w:trPr>
        <w:tc>
          <w:tcPr>
            <w:tcW w:w="2065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16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81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БК1.3. Ғылым дамуының қазіргі кезеңінде туындайтын негізгі дүниетанымдық және методологиялық проблемаларды талдау дағдыларын қолдану </w:t>
            </w:r>
          </w:p>
        </w:tc>
        <w:tc>
          <w:tcPr>
            <w:tcW w:w="1808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19EC" w:rsidRPr="00E5661E" w:rsidTr="00A55311">
        <w:trPr>
          <w:trHeight w:val="803"/>
        </w:trPr>
        <w:tc>
          <w:tcPr>
            <w:tcW w:w="2065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16" w:type="dxa"/>
            <w:vMerge w:val="restart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ОН2.2. Халықаралық саяси үрдістерді, геосаяси жағдайды түсіну</w:t>
            </w:r>
          </w:p>
        </w:tc>
        <w:tc>
          <w:tcPr>
            <w:tcW w:w="3081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БК2.1. Саясаттану білімін күнделікті өмірде және өзінің кәсіптік қызметінде қолдану  </w:t>
            </w:r>
          </w:p>
        </w:tc>
        <w:tc>
          <w:tcPr>
            <w:tcW w:w="1808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19EC" w:rsidRPr="00E5661E" w:rsidTr="00A55311">
        <w:trPr>
          <w:trHeight w:val="802"/>
        </w:trPr>
        <w:tc>
          <w:tcPr>
            <w:tcW w:w="2065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16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81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БК2.2. Дамудың өзекті мәселелері, проблемалары, перспективалары және 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т.б. жөніндегі</w:t>
            </w:r>
          </w:p>
        </w:tc>
        <w:tc>
          <w:tcPr>
            <w:tcW w:w="1808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55311" w:rsidRPr="003A570C" w:rsidRDefault="00A55311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4721" w:rsidRPr="003A570C" w:rsidRDefault="00444721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3119"/>
        <w:gridCol w:w="1807"/>
      </w:tblGrid>
      <w:tr w:rsidR="001219EC" w:rsidRPr="003A570C" w:rsidTr="00A55311">
        <w:trPr>
          <w:trHeight w:val="234"/>
        </w:trPr>
        <w:tc>
          <w:tcPr>
            <w:tcW w:w="2093" w:type="dxa"/>
            <w:vMerge w:val="restart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 w:val="restart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пікірталастарға қатысу</w:t>
            </w:r>
          </w:p>
        </w:tc>
        <w:tc>
          <w:tcPr>
            <w:tcW w:w="1807" w:type="dxa"/>
            <w:vMerge w:val="restart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19EC" w:rsidRPr="00E5661E" w:rsidTr="00A55311">
        <w:trPr>
          <w:trHeight w:val="1290"/>
        </w:trPr>
        <w:tc>
          <w:tcPr>
            <w:tcW w:w="2093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БК2.3. Адамның адамға, қоғамға, қоршаған ортаға қарым-қатынасын реттейтін әлеуметтік, адамгершілік, құқықтық нормаларын пайдалану</w:t>
            </w:r>
          </w:p>
        </w:tc>
        <w:tc>
          <w:tcPr>
            <w:tcW w:w="1807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19EC" w:rsidRPr="00E5661E" w:rsidTr="00A55311">
        <w:trPr>
          <w:trHeight w:val="874"/>
        </w:trPr>
        <w:tc>
          <w:tcPr>
            <w:tcW w:w="2093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 w:val="restart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ОН2.3. Толеранттылық пен белсенді тұлғалық позицияны қалыптастыратын моральдық-адами құндылықтар мен нормаларды түсіну</w:t>
            </w:r>
          </w:p>
        </w:tc>
        <w:tc>
          <w:tcPr>
            <w:tcW w:w="3119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БК3.1. Қазақстан Республикасының халықтары мәдениетінің әлемдік өркениеттегі рөлі мен орнын түсіну</w:t>
            </w:r>
          </w:p>
        </w:tc>
        <w:tc>
          <w:tcPr>
            <w:tcW w:w="1807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19EC" w:rsidRPr="00E5661E" w:rsidTr="00A55311">
        <w:trPr>
          <w:trHeight w:val="874"/>
        </w:trPr>
        <w:tc>
          <w:tcPr>
            <w:tcW w:w="2093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БК3.2. Қоғамның қазіргі өміріндегі әр түрлі мәдени формалар мен үрдістерге қатысты тәсілдер мен әдістерді пайдалану</w:t>
            </w:r>
          </w:p>
        </w:tc>
        <w:tc>
          <w:tcPr>
            <w:tcW w:w="1807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19EC" w:rsidRPr="00E5661E" w:rsidTr="00A55311">
        <w:trPr>
          <w:trHeight w:val="874"/>
        </w:trPr>
        <w:tc>
          <w:tcPr>
            <w:tcW w:w="2093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БК3.3. Кәсіптік қызметте әр түрлі елдің ұлттық салт-дәстүрлері мен әдет-ғұрыптарын қолдану </w:t>
            </w:r>
          </w:p>
        </w:tc>
        <w:tc>
          <w:tcPr>
            <w:tcW w:w="1807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19EC" w:rsidRPr="00E5661E" w:rsidTr="00A55311">
        <w:trPr>
          <w:trHeight w:val="1355"/>
        </w:trPr>
        <w:tc>
          <w:tcPr>
            <w:tcW w:w="2093" w:type="dxa"/>
            <w:vMerge w:val="restart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БМ3. Тарихты, әлемдік бірлестіктегі Қазақстанның рөлі мен орнын түсіну, тарихи мұралар мен мәдени дәстүрлерге құрметті және ұқыпты қарым-қатынастар</w:t>
            </w:r>
          </w:p>
        </w:tc>
        <w:tc>
          <w:tcPr>
            <w:tcW w:w="2551" w:type="dxa"/>
            <w:vMerge w:val="restart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 3.1. Қазақстан Республикасының халықтары мәдениетінің әлемдік өркениеттегі рөлі мен орнын түсіну </w:t>
            </w:r>
          </w:p>
        </w:tc>
        <w:tc>
          <w:tcPr>
            <w:tcW w:w="3119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1.1. Отандық мәдениеттің тарихын, дәстүрлі қазақ мәдениетінің құндылықтарын біледі</w:t>
            </w:r>
          </w:p>
        </w:tc>
        <w:tc>
          <w:tcPr>
            <w:tcW w:w="1807" w:type="dxa"/>
            <w:vMerge w:val="restart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19EC" w:rsidRPr="00E5661E" w:rsidTr="00A55311">
        <w:trPr>
          <w:trHeight w:val="1019"/>
        </w:trPr>
        <w:tc>
          <w:tcPr>
            <w:tcW w:w="2093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1.2. Қазақстан Республикасының халықтары мәдениетінің әлемдік өркениеттегі рөлі мен орнын түсінеді</w:t>
            </w:r>
          </w:p>
        </w:tc>
        <w:tc>
          <w:tcPr>
            <w:tcW w:w="1807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19EC" w:rsidRPr="00E5661E" w:rsidTr="00A55311">
        <w:trPr>
          <w:trHeight w:val="1019"/>
        </w:trPr>
        <w:tc>
          <w:tcPr>
            <w:tcW w:w="2093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БК 1.3. Тәуелсіз Қазақстанның мәдени жетістіктерін 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сипаттайды</w:t>
            </w:r>
          </w:p>
        </w:tc>
        <w:tc>
          <w:tcPr>
            <w:tcW w:w="1807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19EC" w:rsidRPr="00E5661E" w:rsidTr="00A55311">
        <w:tc>
          <w:tcPr>
            <w:tcW w:w="2093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 3.2. Толеранттылық </w:t>
            </w:r>
          </w:p>
        </w:tc>
        <w:tc>
          <w:tcPr>
            <w:tcW w:w="3119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БК 2.1. Әр түрлі мәдениет пен </w:t>
            </w:r>
          </w:p>
        </w:tc>
        <w:tc>
          <w:tcPr>
            <w:tcW w:w="1807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BA01BA" w:rsidRPr="003A570C" w:rsidRDefault="00BA01BA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2"/>
        <w:gridCol w:w="2551"/>
        <w:gridCol w:w="3119"/>
        <w:gridCol w:w="1808"/>
      </w:tblGrid>
      <w:tr w:rsidR="001219EC" w:rsidRPr="00E5661E" w:rsidTr="001219EC">
        <w:trPr>
          <w:trHeight w:val="584"/>
        </w:trPr>
        <w:tc>
          <w:tcPr>
            <w:tcW w:w="2092" w:type="dxa"/>
            <w:vMerge w:val="restart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 w:val="restart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пен белсенді тұлғалық позицияны қалыптастыратын моральдық-адами құндылықтар мен нормаларды түсіну</w:t>
            </w:r>
          </w:p>
        </w:tc>
        <w:tc>
          <w:tcPr>
            <w:tcW w:w="3119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өркениеттің формаларын, типтерін және тарихын сипаттайды</w:t>
            </w:r>
          </w:p>
        </w:tc>
        <w:tc>
          <w:tcPr>
            <w:tcW w:w="1808" w:type="dxa"/>
            <w:vMerge w:val="restart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19EC" w:rsidRPr="00E5661E" w:rsidTr="001219EC">
        <w:trPr>
          <w:trHeight w:val="584"/>
        </w:trPr>
        <w:tc>
          <w:tcPr>
            <w:tcW w:w="2092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2.2. Әлемдік және дәстүрлі діннің тарихын біледі және қазіргі күйін түсінеді</w:t>
            </w:r>
          </w:p>
        </w:tc>
        <w:tc>
          <w:tcPr>
            <w:tcW w:w="1808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19EC" w:rsidRPr="00E5661E" w:rsidTr="001219EC">
        <w:trPr>
          <w:trHeight w:val="584"/>
        </w:trPr>
        <w:tc>
          <w:tcPr>
            <w:tcW w:w="2092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2.3. Әлеуметтік, этникалық, конфессиялық және мәдени дамуды толерантты қабылдау</w:t>
            </w:r>
          </w:p>
        </w:tc>
        <w:tc>
          <w:tcPr>
            <w:tcW w:w="1808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19EC" w:rsidRPr="00E5661E" w:rsidTr="001219EC">
        <w:trPr>
          <w:trHeight w:val="218"/>
        </w:trPr>
        <w:tc>
          <w:tcPr>
            <w:tcW w:w="2092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 w:val="restart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 3.3. Негізгі тарихи оқиғаларды түсіну</w:t>
            </w:r>
          </w:p>
        </w:tc>
        <w:tc>
          <w:tcPr>
            <w:tcW w:w="3119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БК 3.1. Ертеден бастап қазіргі кезге дейін болып жатқан тарихи оқиғалардың хронологиясын біледі және мәнін түсінеді  </w:t>
            </w:r>
          </w:p>
        </w:tc>
        <w:tc>
          <w:tcPr>
            <w:tcW w:w="1808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19EC" w:rsidRPr="00E5661E" w:rsidTr="001219EC">
        <w:trPr>
          <w:trHeight w:val="217"/>
        </w:trPr>
        <w:tc>
          <w:tcPr>
            <w:tcW w:w="2092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БК 3.2. Қазақ халқының жалпы түрік ортақтастығындағы, көшпелі өркениет жүйесіндегі, әлемнің евразиялық халықтарының тарихи-мәдени ортақтастықтарының дамуындағы рөлі мен орнын ашады   </w:t>
            </w:r>
          </w:p>
        </w:tc>
        <w:tc>
          <w:tcPr>
            <w:tcW w:w="1808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19EC" w:rsidRPr="00E5661E" w:rsidTr="001219EC">
        <w:trPr>
          <w:trHeight w:val="217"/>
        </w:trPr>
        <w:tc>
          <w:tcPr>
            <w:tcW w:w="2092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БК 3.3. Тәуелсіздік алғаннан кейін, Қазақстан Республикасында болып жатқан саяси және қоғамдық өзгерістердің мәні мен мақсатын түсінеді   </w:t>
            </w:r>
          </w:p>
        </w:tc>
        <w:tc>
          <w:tcPr>
            <w:tcW w:w="1808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19EC" w:rsidRPr="00E5661E" w:rsidTr="001219EC">
        <w:trPr>
          <w:trHeight w:val="217"/>
        </w:trPr>
        <w:tc>
          <w:tcPr>
            <w:tcW w:w="2092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3.4. Тәуелсіз Қазақстанның жетістіктерін сипаттайды</w:t>
            </w:r>
          </w:p>
        </w:tc>
        <w:tc>
          <w:tcPr>
            <w:tcW w:w="1808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19EC" w:rsidRPr="003A570C" w:rsidTr="001219EC">
        <w:tc>
          <w:tcPr>
            <w:tcW w:w="2092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 3.4. Тарихи </w:t>
            </w:r>
          </w:p>
        </w:tc>
        <w:tc>
          <w:tcPr>
            <w:tcW w:w="3119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БК 4.1.Қазақстан </w:t>
            </w:r>
          </w:p>
        </w:tc>
        <w:tc>
          <w:tcPr>
            <w:tcW w:w="1808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44721" w:rsidRPr="003A570C" w:rsidRDefault="00444721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3119"/>
        <w:gridCol w:w="1807"/>
      </w:tblGrid>
      <w:tr w:rsidR="00005072" w:rsidRPr="00E5661E" w:rsidTr="001219EC">
        <w:trPr>
          <w:trHeight w:val="218"/>
        </w:trPr>
        <w:tc>
          <w:tcPr>
            <w:tcW w:w="2093" w:type="dxa"/>
            <w:vMerge w:val="restart"/>
          </w:tcPr>
          <w:p w:rsidR="00005072" w:rsidRPr="003A570C" w:rsidRDefault="00005072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 w:val="restart"/>
          </w:tcPr>
          <w:p w:rsidR="00005072" w:rsidRPr="003A570C" w:rsidRDefault="0030774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оқиғалардың </w:t>
            </w:r>
            <w:r w:rsidR="00005072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себеп-салдарлық байланыстарын анықтау </w:t>
            </w:r>
          </w:p>
        </w:tc>
        <w:tc>
          <w:tcPr>
            <w:tcW w:w="3119" w:type="dxa"/>
          </w:tcPr>
          <w:p w:rsidR="00005072" w:rsidRPr="003A570C" w:rsidRDefault="0030774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тарихының </w:t>
            </w:r>
            <w:r w:rsidR="009B3D4C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біртұтастылығы мен жүйелілігін көрсететін және сипаттайтын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негізгі факт</w:t>
            </w:r>
            <w:r w:rsidR="009B3D4C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ілерді, үрдістер мен құбылыстарды анықтайды</w:t>
            </w:r>
          </w:p>
        </w:tc>
        <w:tc>
          <w:tcPr>
            <w:tcW w:w="1807" w:type="dxa"/>
            <w:vMerge w:val="restart"/>
          </w:tcPr>
          <w:p w:rsidR="00005072" w:rsidRPr="003A570C" w:rsidRDefault="00005072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05072" w:rsidRPr="00E5661E" w:rsidTr="001219EC">
        <w:trPr>
          <w:trHeight w:val="217"/>
        </w:trPr>
        <w:tc>
          <w:tcPr>
            <w:tcW w:w="2093" w:type="dxa"/>
            <w:vMerge/>
          </w:tcPr>
          <w:p w:rsidR="00005072" w:rsidRPr="003A570C" w:rsidRDefault="00005072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005072" w:rsidRPr="003A570C" w:rsidRDefault="00005072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005072" w:rsidRPr="003A570C" w:rsidRDefault="009B3D4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БК 4.2. Тарихи оқиғалар арасындағы </w:t>
            </w:r>
            <w:r w:rsidR="00307749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байланысты белгілейді</w:t>
            </w:r>
          </w:p>
        </w:tc>
        <w:tc>
          <w:tcPr>
            <w:tcW w:w="1807" w:type="dxa"/>
            <w:vMerge/>
          </w:tcPr>
          <w:p w:rsidR="00005072" w:rsidRPr="003A570C" w:rsidRDefault="00005072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07749" w:rsidRPr="003A570C" w:rsidTr="001219EC">
        <w:trPr>
          <w:trHeight w:val="677"/>
        </w:trPr>
        <w:tc>
          <w:tcPr>
            <w:tcW w:w="2093" w:type="dxa"/>
            <w:vMerge/>
          </w:tcPr>
          <w:p w:rsidR="00307749" w:rsidRPr="003A570C" w:rsidRDefault="0030774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307749" w:rsidRPr="003A570C" w:rsidRDefault="0030774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307749" w:rsidRPr="003A570C" w:rsidRDefault="0030774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4.3. Тарихи көздерді пайдаланады</w:t>
            </w:r>
          </w:p>
        </w:tc>
        <w:tc>
          <w:tcPr>
            <w:tcW w:w="1807" w:type="dxa"/>
            <w:vMerge/>
          </w:tcPr>
          <w:p w:rsidR="00307749" w:rsidRPr="003A570C" w:rsidRDefault="0030774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19EC" w:rsidRPr="00E5661E" w:rsidTr="001219EC">
        <w:trPr>
          <w:trHeight w:val="1241"/>
        </w:trPr>
        <w:tc>
          <w:tcPr>
            <w:tcW w:w="2093" w:type="dxa"/>
            <w:vMerge w:val="restart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БМ4. Кәсіби қызметте өз құқығын қорғау үшін, экономиканың базалық білімдерін, еңбек заңнамалары мен нормативтік-құқықтық нормалар туралы білімдерді қолдану</w:t>
            </w:r>
          </w:p>
        </w:tc>
        <w:tc>
          <w:tcPr>
            <w:tcW w:w="2551" w:type="dxa"/>
            <w:vMerge w:val="restart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 4.1. Меншіктің формалары мен түрлерін, жоспар түрлерін, мекеменің негізгі экономикалық көрсеткіштерін анықтау</w:t>
            </w:r>
          </w:p>
        </w:tc>
        <w:tc>
          <w:tcPr>
            <w:tcW w:w="3119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4.1. Математикалық әдістерді қолдану  арқылы қажетті экономикалық есептеулерді орындау</w:t>
            </w:r>
          </w:p>
        </w:tc>
        <w:tc>
          <w:tcPr>
            <w:tcW w:w="1807" w:type="dxa"/>
            <w:vMerge w:val="restart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19EC" w:rsidRPr="00E5661E" w:rsidTr="001219EC">
        <w:trPr>
          <w:trHeight w:val="1239"/>
        </w:trPr>
        <w:tc>
          <w:tcPr>
            <w:tcW w:w="2093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4.2. Мекеменің негізгі экономикалық көрсеткіштерін талқылау</w:t>
            </w:r>
          </w:p>
        </w:tc>
        <w:tc>
          <w:tcPr>
            <w:tcW w:w="1807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19EC" w:rsidRPr="00E5661E" w:rsidTr="001219EC">
        <w:trPr>
          <w:trHeight w:val="1239"/>
        </w:trPr>
        <w:tc>
          <w:tcPr>
            <w:tcW w:w="2093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4.3. Белгілі бір жұмыстың орындалуына жұмсалатын жұмыс уақытын өлшеуді жүргізу</w:t>
            </w:r>
          </w:p>
        </w:tc>
        <w:tc>
          <w:tcPr>
            <w:tcW w:w="1807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19EC" w:rsidRPr="00E5661E" w:rsidTr="001219EC">
        <w:trPr>
          <w:trHeight w:val="1239"/>
        </w:trPr>
        <w:tc>
          <w:tcPr>
            <w:tcW w:w="2093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БК 4.4. Өзіндік құнды төмендету және рентабельділікті арттыру әдістерін анықтау </w:t>
            </w:r>
          </w:p>
        </w:tc>
        <w:tc>
          <w:tcPr>
            <w:tcW w:w="1807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19EC" w:rsidRPr="00E5661E" w:rsidTr="001219EC">
        <w:trPr>
          <w:trHeight w:val="874"/>
        </w:trPr>
        <w:tc>
          <w:tcPr>
            <w:tcW w:w="2093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 w:val="restart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 4.2. Әлемдік экономиканың даму тенденциясын, 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мемлекеттің «жасыл» экономикаға өтуінің негізгі мәселелерін түсіну  </w:t>
            </w:r>
          </w:p>
        </w:tc>
        <w:tc>
          <w:tcPr>
            <w:tcW w:w="3119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БК 2.1. Мемлекеттің «жасыл» экономикаға өтуінің негізгі мәселелерін түсіну  </w:t>
            </w:r>
          </w:p>
        </w:tc>
        <w:tc>
          <w:tcPr>
            <w:tcW w:w="1807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19EC" w:rsidRPr="00E5661E" w:rsidTr="001219EC">
        <w:trPr>
          <w:trHeight w:val="874"/>
        </w:trPr>
        <w:tc>
          <w:tcPr>
            <w:tcW w:w="2093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2.2. Жалпы ішкі өнімді және жалпы ұлттық өнімді санаудың негізгі әдістерін қолдану</w:t>
            </w:r>
          </w:p>
        </w:tc>
        <w:tc>
          <w:tcPr>
            <w:tcW w:w="1807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B65105" w:rsidRPr="003A570C" w:rsidRDefault="00B6510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5105" w:rsidRPr="003A570C" w:rsidRDefault="00B6510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2"/>
        <w:gridCol w:w="2551"/>
        <w:gridCol w:w="3119"/>
        <w:gridCol w:w="1808"/>
      </w:tblGrid>
      <w:tr w:rsidR="001219EC" w:rsidRPr="003A570C" w:rsidTr="001219EC">
        <w:tc>
          <w:tcPr>
            <w:tcW w:w="2092" w:type="dxa"/>
            <w:vMerge w:val="restart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БК 2.3. Жаһандық экономикалық проблемаларды, оларды жеңу жолдарын анықтау  </w:t>
            </w:r>
          </w:p>
        </w:tc>
        <w:tc>
          <w:tcPr>
            <w:tcW w:w="1808" w:type="dxa"/>
            <w:vMerge w:val="restart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19EC" w:rsidRPr="00E5661E" w:rsidTr="001219EC">
        <w:trPr>
          <w:trHeight w:val="874"/>
        </w:trPr>
        <w:tc>
          <w:tcPr>
            <w:tcW w:w="2092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 4.3. Өз құқығын еңбек заңдарына сәйкес қорғау</w:t>
            </w:r>
          </w:p>
        </w:tc>
        <w:tc>
          <w:tcPr>
            <w:tcW w:w="3119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БК 3.1. Азаматтың жеке басының қалыптасуындағы құқықтық мәртебесін Қазақстан Республикасы Конституция сының ережелеріне сәйкес түсінуі  </w:t>
            </w:r>
          </w:p>
        </w:tc>
        <w:tc>
          <w:tcPr>
            <w:tcW w:w="1808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19EC" w:rsidRPr="00E5661E" w:rsidTr="001219EC">
        <w:trPr>
          <w:trHeight w:val="874"/>
        </w:trPr>
        <w:tc>
          <w:tcPr>
            <w:tcW w:w="2092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3.2. Нақты құқықтық жағдайларда нормативтік актілерді пайдалану арқылы өз позициясының дәлеледемелерін қолдану</w:t>
            </w:r>
          </w:p>
        </w:tc>
        <w:tc>
          <w:tcPr>
            <w:tcW w:w="1808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19EC" w:rsidRPr="00E5661E" w:rsidTr="001219EC">
        <w:trPr>
          <w:trHeight w:val="874"/>
        </w:trPr>
        <w:tc>
          <w:tcPr>
            <w:tcW w:w="2092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БК 3.3. Әкімшілік және сыбайлас жемқорлық құқық бұзушылық үшін болатын жауапкершілікті түсіну  </w:t>
            </w:r>
          </w:p>
        </w:tc>
        <w:tc>
          <w:tcPr>
            <w:tcW w:w="1808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19EC" w:rsidRPr="00E5661E" w:rsidTr="001219EC">
        <w:trPr>
          <w:trHeight w:val="680"/>
        </w:trPr>
        <w:tc>
          <w:tcPr>
            <w:tcW w:w="2092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 w:val="restart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 4.4. Құқық және мемлекеттік құқықтық құбылыстар туралы негізгі түсініктерді меңгеру </w:t>
            </w:r>
          </w:p>
        </w:tc>
        <w:tc>
          <w:tcPr>
            <w:tcW w:w="3119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БК 4.1. Заңдылық және құқық тәртібі принциптерін сақтайды және сол түсініктерді меңгереді </w:t>
            </w:r>
          </w:p>
        </w:tc>
        <w:tc>
          <w:tcPr>
            <w:tcW w:w="1808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19EC" w:rsidRPr="00E5661E" w:rsidTr="001219EC">
        <w:trPr>
          <w:trHeight w:val="679"/>
        </w:trPr>
        <w:tc>
          <w:tcPr>
            <w:tcW w:w="2092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БК 4.2. Нақты құқықтық жағдайларда нормтивтік актілерді пайдалану арқылы өз позициясының дәлеледемелерін 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қолдану</w:t>
            </w:r>
          </w:p>
        </w:tc>
        <w:tc>
          <w:tcPr>
            <w:tcW w:w="1808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19EC" w:rsidRPr="00E5661E" w:rsidTr="001219EC">
        <w:trPr>
          <w:trHeight w:val="679"/>
        </w:trPr>
        <w:tc>
          <w:tcPr>
            <w:tcW w:w="2092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БК 4.3. Әкімшілік және сыбайлас жемқорлық құқық бұзушылық үшін болатын жауапкершілікті түсіну  </w:t>
            </w:r>
          </w:p>
        </w:tc>
        <w:tc>
          <w:tcPr>
            <w:tcW w:w="1808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3B1096" w:rsidRPr="003A570C" w:rsidRDefault="003B1096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D2B7A" w:rsidRPr="003A570C" w:rsidRDefault="00FD2B7A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5105" w:rsidRPr="003A570C" w:rsidRDefault="00B6510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2"/>
        <w:gridCol w:w="2551"/>
        <w:gridCol w:w="3119"/>
        <w:gridCol w:w="1808"/>
      </w:tblGrid>
      <w:tr w:rsidR="001219EC" w:rsidRPr="00E5661E" w:rsidTr="001219EC">
        <w:trPr>
          <w:trHeight w:val="779"/>
        </w:trPr>
        <w:tc>
          <w:tcPr>
            <w:tcW w:w="2092" w:type="dxa"/>
            <w:vMerge w:val="restart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БМ5. Физикалық сапаларды дамыту және жетілдіру</w:t>
            </w:r>
          </w:p>
        </w:tc>
        <w:tc>
          <w:tcPr>
            <w:tcW w:w="2551" w:type="dxa"/>
            <w:vMerge w:val="restart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 5.1. Денсаулықты нығайту және салауатты өмір салтының принциптерін сақтау </w:t>
            </w:r>
          </w:p>
        </w:tc>
        <w:tc>
          <w:tcPr>
            <w:tcW w:w="3119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БК 1.1. Денсаулықты нығайту үшін дене шынықтырудың маңыздылығын, мемлекеттің дамуындағы дене шынықтыру мен спорттың рөлін түсіну </w:t>
            </w:r>
          </w:p>
        </w:tc>
        <w:tc>
          <w:tcPr>
            <w:tcW w:w="1808" w:type="dxa"/>
            <w:vMerge w:val="restart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19EC" w:rsidRPr="00E5661E" w:rsidTr="001219EC">
        <w:trPr>
          <w:trHeight w:val="779"/>
        </w:trPr>
        <w:tc>
          <w:tcPr>
            <w:tcW w:w="2092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1.2. Жалпы физикалық дайындық бойынша жаттығулар кешенін орындау</w:t>
            </w:r>
          </w:p>
        </w:tc>
        <w:tc>
          <w:tcPr>
            <w:tcW w:w="1808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19EC" w:rsidRPr="00E5661E" w:rsidTr="001219EC">
        <w:trPr>
          <w:trHeight w:val="779"/>
        </w:trPr>
        <w:tc>
          <w:tcPr>
            <w:tcW w:w="2092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БК 1.3. Күнделікті өмірде салауатты өмір салтының ережелерін қолдану </w:t>
            </w:r>
          </w:p>
        </w:tc>
        <w:tc>
          <w:tcPr>
            <w:tcW w:w="1808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19EC" w:rsidRPr="003A570C" w:rsidTr="001219EC">
        <w:trPr>
          <w:trHeight w:val="390"/>
        </w:trPr>
        <w:tc>
          <w:tcPr>
            <w:tcW w:w="2092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 w:val="restart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 5.2. Физикалық сапа мен психо-физиологиялық қабілетті жетілдіру </w:t>
            </w:r>
          </w:p>
        </w:tc>
        <w:tc>
          <w:tcPr>
            <w:tcW w:w="3119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2.1. Жаттығуларды орындау техникасын меңгеру</w:t>
            </w:r>
          </w:p>
        </w:tc>
        <w:tc>
          <w:tcPr>
            <w:tcW w:w="1808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19EC" w:rsidRPr="003A570C" w:rsidTr="001219EC">
        <w:trPr>
          <w:trHeight w:val="389"/>
        </w:trPr>
        <w:tc>
          <w:tcPr>
            <w:tcW w:w="2092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БК 2.2. Командалық спорттық ойындардың ережелерін сақтау </w:t>
            </w:r>
          </w:p>
        </w:tc>
        <w:tc>
          <w:tcPr>
            <w:tcW w:w="1808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19EC" w:rsidRPr="00E5661E" w:rsidTr="001219EC">
        <w:trPr>
          <w:trHeight w:val="727"/>
        </w:trPr>
        <w:tc>
          <w:tcPr>
            <w:tcW w:w="2092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2.3. Ойынның зерттелген амалдарын және оқу ойынындағы жеке тактикалық мәселелерді қолдану</w:t>
            </w:r>
          </w:p>
        </w:tc>
        <w:tc>
          <w:tcPr>
            <w:tcW w:w="1808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19EC" w:rsidRPr="00E5661E" w:rsidTr="001219EC">
        <w:trPr>
          <w:trHeight w:val="727"/>
        </w:trPr>
        <w:tc>
          <w:tcPr>
            <w:tcW w:w="2092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2.4. Бағдарламамен қарастырылған бақылау нормативтері мен тестерді орындау</w:t>
            </w:r>
          </w:p>
        </w:tc>
        <w:tc>
          <w:tcPr>
            <w:tcW w:w="1808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19EC" w:rsidRPr="00E5661E" w:rsidTr="001219EC">
        <w:trPr>
          <w:trHeight w:val="680"/>
        </w:trPr>
        <w:tc>
          <w:tcPr>
            <w:tcW w:w="2092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 w:val="restart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 5.3. Жарақат кезінде және сәтсіз жағдайларда 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дәрігерге дейінгі медициналық көмекті көрсету </w:t>
            </w:r>
          </w:p>
        </w:tc>
        <w:tc>
          <w:tcPr>
            <w:tcW w:w="3119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БК 3.1. Физикалық жаттығулар сабағындағы 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жарақаттардың туындау себептерін, жарақаттанудың алдын алу әдістерін түсіну </w:t>
            </w:r>
          </w:p>
        </w:tc>
        <w:tc>
          <w:tcPr>
            <w:tcW w:w="1808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19EC" w:rsidRPr="00E5661E" w:rsidTr="001219EC">
        <w:trPr>
          <w:trHeight w:val="679"/>
        </w:trPr>
        <w:tc>
          <w:tcPr>
            <w:tcW w:w="2092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3.2. Жарақат кезінде дәрігерге дейінгі медициналық көмекті көрсету</w:t>
            </w:r>
          </w:p>
        </w:tc>
        <w:tc>
          <w:tcPr>
            <w:tcW w:w="1808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705AB" w:rsidRPr="003A570C" w:rsidRDefault="00A705AB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1096" w:rsidRPr="003A570C" w:rsidRDefault="003B1096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5"/>
        <w:gridCol w:w="2501"/>
        <w:gridCol w:w="3058"/>
        <w:gridCol w:w="1706"/>
      </w:tblGrid>
      <w:tr w:rsidR="00A705AB" w:rsidRPr="00E5661E" w:rsidTr="00F60581">
        <w:tc>
          <w:tcPr>
            <w:tcW w:w="2305" w:type="dxa"/>
          </w:tcPr>
          <w:p w:rsidR="00A705AB" w:rsidRPr="003A570C" w:rsidRDefault="00A705AB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1" w:type="dxa"/>
          </w:tcPr>
          <w:p w:rsidR="00A705AB" w:rsidRPr="003A570C" w:rsidRDefault="00A705AB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58" w:type="dxa"/>
          </w:tcPr>
          <w:p w:rsidR="00A705AB" w:rsidRPr="003A570C" w:rsidRDefault="00D013C8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3.3. Әр түрлі физикалық жүктемелерді орындау кезінде туындайтын қиыншылықтар мен тәуекелділікті, өзінің және басқалардың мүмкіндігін бағалау</w:t>
            </w:r>
          </w:p>
        </w:tc>
        <w:tc>
          <w:tcPr>
            <w:tcW w:w="1706" w:type="dxa"/>
          </w:tcPr>
          <w:p w:rsidR="00A705AB" w:rsidRPr="003A570C" w:rsidRDefault="00A705AB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6D89" w:rsidRPr="003A570C" w:rsidTr="00F60581">
        <w:trPr>
          <w:trHeight w:val="1264"/>
        </w:trPr>
        <w:tc>
          <w:tcPr>
            <w:tcW w:w="2305" w:type="dxa"/>
            <w:vMerge w:val="restart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БМ 6 Қолданбалы бағдарламаларды пайдалана отырып, конструкторлық және технологиялық құжаттарды орындау, рәсімдеу және оқу</w:t>
            </w:r>
          </w:p>
        </w:tc>
        <w:tc>
          <w:tcPr>
            <w:tcW w:w="2501" w:type="dxa"/>
            <w:vMerge w:val="restart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 6.1. Сызбаларды нормативтік-құқықтық  құжаттарға сәйкес оқу және рәсімдеу </w:t>
            </w:r>
          </w:p>
        </w:tc>
        <w:tc>
          <w:tcPr>
            <w:tcW w:w="3058" w:type="dxa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БК 1.1. Сызбадағы геометриялық салуларды қолдану (кесінділерді, бұрыштарды, шеңберлерді тең бөліктерге бөлу, әр түрлі нысан формаларының суреттерін салу үшін  дұрыс көпбұрыштарды және жанасуларды сызу </w:t>
            </w:r>
          </w:p>
        </w:tc>
        <w:tc>
          <w:tcPr>
            <w:tcW w:w="1706" w:type="dxa"/>
            <w:vMerge w:val="restart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Сызу </w:t>
            </w:r>
          </w:p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Компьютер-лік графика</w:t>
            </w:r>
          </w:p>
        </w:tc>
      </w:tr>
      <w:tr w:rsidR="00276D89" w:rsidRPr="00E5661E" w:rsidTr="00F60581">
        <w:trPr>
          <w:trHeight w:val="1263"/>
        </w:trPr>
        <w:tc>
          <w:tcPr>
            <w:tcW w:w="2305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1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58" w:type="dxa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БК 1.2. Суреттердің салыну ретін салынатын нысан формасының нақты ерекшеліктеріне сәйкес бағалау </w:t>
            </w:r>
          </w:p>
        </w:tc>
        <w:tc>
          <w:tcPr>
            <w:tcW w:w="1706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6D89" w:rsidRPr="00E5661E" w:rsidTr="00F60581">
        <w:trPr>
          <w:trHeight w:val="1263"/>
        </w:trPr>
        <w:tc>
          <w:tcPr>
            <w:tcW w:w="2305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1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58" w:type="dxa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1.3. Өлшемдерді салу, масштабтағы бұйымдардың контурын сызу, негізгі жазуларды конструкторлық құжаттың Бірыңғай жүйесіне орындау</w:t>
            </w:r>
          </w:p>
        </w:tc>
        <w:tc>
          <w:tcPr>
            <w:tcW w:w="1706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6D89" w:rsidRPr="00E5661E" w:rsidTr="00F60581">
        <w:trPr>
          <w:trHeight w:val="584"/>
        </w:trPr>
        <w:tc>
          <w:tcPr>
            <w:tcW w:w="2305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1" w:type="dxa"/>
            <w:vMerge w:val="restart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 6.2. Күрделелігі қарапайым және орташа сызу жұмыстарын орындау </w:t>
            </w:r>
          </w:p>
        </w:tc>
        <w:tc>
          <w:tcPr>
            <w:tcW w:w="3058" w:type="dxa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БК 2.1. Жалпы түрдегі сызбалар мен құрастыру сызбаларын рәсімдеу және оқу ережелерін сақтау  </w:t>
            </w:r>
          </w:p>
        </w:tc>
        <w:tc>
          <w:tcPr>
            <w:tcW w:w="1706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6D89" w:rsidRPr="00E5661E" w:rsidTr="00F60581">
        <w:trPr>
          <w:trHeight w:val="584"/>
        </w:trPr>
        <w:tc>
          <w:tcPr>
            <w:tcW w:w="2305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1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58" w:type="dxa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2.2. Машина жасау сызбаларының дағдыларын қолдану</w:t>
            </w:r>
          </w:p>
        </w:tc>
        <w:tc>
          <w:tcPr>
            <w:tcW w:w="1706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260544" w:rsidRPr="003A570C" w:rsidRDefault="00260544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0544" w:rsidRPr="003A570C" w:rsidRDefault="00260544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3119"/>
        <w:gridCol w:w="1666"/>
      </w:tblGrid>
      <w:tr w:rsidR="00276D89" w:rsidRPr="00E5661E" w:rsidTr="001219EC">
        <w:tc>
          <w:tcPr>
            <w:tcW w:w="2235" w:type="dxa"/>
            <w:vMerge w:val="restart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276D89" w:rsidRPr="003A570C" w:rsidRDefault="00276D89" w:rsidP="003A570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2.3. Құрастыру сызбаларын эскиз бойынша рәсімдеу және оқу</w:t>
            </w:r>
          </w:p>
        </w:tc>
        <w:tc>
          <w:tcPr>
            <w:tcW w:w="1666" w:type="dxa"/>
            <w:vMerge w:val="restart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6D89" w:rsidRPr="00E5661E" w:rsidTr="001219EC">
        <w:trPr>
          <w:trHeight w:val="585"/>
        </w:trPr>
        <w:tc>
          <w:tcPr>
            <w:tcW w:w="2235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 w:val="restart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 6.3. Нақты өндірістік мәселелерді шешу кезінде оңтайлы компьютерлік бағдарламаларды таңдау және пайдалану </w:t>
            </w:r>
          </w:p>
        </w:tc>
        <w:tc>
          <w:tcPr>
            <w:tcW w:w="3119" w:type="dxa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БК 3.1. Конструкторлық құжаттарды әзірлеуге арналған қолданбалы бағдарламалар пакетін пайдалану </w:t>
            </w:r>
          </w:p>
        </w:tc>
        <w:tc>
          <w:tcPr>
            <w:tcW w:w="1666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6D89" w:rsidRPr="00E5661E" w:rsidTr="001219EC">
        <w:trPr>
          <w:trHeight w:val="584"/>
        </w:trPr>
        <w:tc>
          <w:tcPr>
            <w:tcW w:w="2235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БК 3.2. Конструкторлық және нақты өндірістік мәселелерді шешу кезінде компьютерлік техника мен графикалық редакторларды пайдалану </w:t>
            </w:r>
          </w:p>
        </w:tc>
        <w:tc>
          <w:tcPr>
            <w:tcW w:w="1666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6D89" w:rsidRPr="00E5661E" w:rsidTr="001219EC">
        <w:trPr>
          <w:trHeight w:val="584"/>
        </w:trPr>
        <w:tc>
          <w:tcPr>
            <w:tcW w:w="2235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3.3. Әр түрлі кәсіптік бағыттағы сызбаларды жасау және редакциялау</w:t>
            </w:r>
          </w:p>
        </w:tc>
        <w:tc>
          <w:tcPr>
            <w:tcW w:w="1666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6D89" w:rsidRPr="00E5661E" w:rsidTr="001219EC">
        <w:trPr>
          <w:trHeight w:val="584"/>
        </w:trPr>
        <w:tc>
          <w:tcPr>
            <w:tcW w:w="2235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3.4. Мәтіндерді пішімдеу және редакциялау, нысандарды қою, мәтінге нысандарды орнату</w:t>
            </w:r>
          </w:p>
        </w:tc>
        <w:tc>
          <w:tcPr>
            <w:tcW w:w="1666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1C8E" w:rsidRPr="003A570C" w:rsidTr="001219EC">
        <w:tc>
          <w:tcPr>
            <w:tcW w:w="9571" w:type="dxa"/>
            <w:gridSpan w:val="4"/>
          </w:tcPr>
          <w:p w:rsidR="00D11C8E" w:rsidRPr="003A570C" w:rsidRDefault="00D11C8E" w:rsidP="003A5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Кәсіптік модульдер</w:t>
            </w:r>
          </w:p>
        </w:tc>
      </w:tr>
      <w:tr w:rsidR="00853840" w:rsidRPr="003A570C" w:rsidTr="001219EC">
        <w:trPr>
          <w:trHeight w:val="584"/>
        </w:trPr>
        <w:tc>
          <w:tcPr>
            <w:tcW w:w="2235" w:type="dxa"/>
            <w:vMerge w:val="restart"/>
          </w:tcPr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КМ1. Дәстүрлі станциялардың жабдықтары бойынша 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қызмет көрсету жұмыстарын орындау</w:t>
            </w:r>
          </w:p>
        </w:tc>
        <w:tc>
          <w:tcPr>
            <w:tcW w:w="2551" w:type="dxa"/>
            <w:vMerge w:val="restart"/>
          </w:tcPr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ОН 1.1. Дәстүрлі станциялар жабдықтарының түрлерін анықтау</w:t>
            </w:r>
          </w:p>
        </w:tc>
        <w:tc>
          <w:tcPr>
            <w:tcW w:w="3119" w:type="dxa"/>
          </w:tcPr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1.1. Дәстүрлі станциялар жабдықтарының түрлерінің сипаттамасы</w:t>
            </w:r>
          </w:p>
        </w:tc>
        <w:tc>
          <w:tcPr>
            <w:tcW w:w="1666" w:type="dxa"/>
            <w:vMerge w:val="restart"/>
          </w:tcPr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Электротехниканың теориялық негіздері</w:t>
            </w:r>
          </w:p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Техникалық механика негіздері</w:t>
            </w:r>
          </w:p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Электрлік машиналар және трансформаторлар</w:t>
            </w:r>
          </w:p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Электрлік өлшеулер</w:t>
            </w:r>
          </w:p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Электротехникалық материалдар</w:t>
            </w:r>
          </w:p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Компьютерлік технология негіздері</w:t>
            </w:r>
          </w:p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Еңбекті қорғау және қоршаған орта</w:t>
            </w:r>
          </w:p>
        </w:tc>
      </w:tr>
      <w:tr w:rsidR="00853840" w:rsidRPr="00E5661E" w:rsidTr="001219EC">
        <w:trPr>
          <w:trHeight w:val="584"/>
        </w:trPr>
        <w:tc>
          <w:tcPr>
            <w:tcW w:w="2235" w:type="dxa"/>
            <w:vMerge/>
          </w:tcPr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1.2. Дәстүрлі станциялар жабдықтары бойынша қызмет көрсету жұмыстарының принциптерін түсіну</w:t>
            </w:r>
          </w:p>
        </w:tc>
        <w:tc>
          <w:tcPr>
            <w:tcW w:w="1666" w:type="dxa"/>
            <w:vMerge/>
          </w:tcPr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53840" w:rsidRPr="00E5661E" w:rsidTr="001219EC">
        <w:trPr>
          <w:trHeight w:val="584"/>
        </w:trPr>
        <w:tc>
          <w:tcPr>
            <w:tcW w:w="2235" w:type="dxa"/>
            <w:vMerge/>
          </w:tcPr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1.3. Дәстүрлі станциялар жабдықтарының түрлерін анықтау</w:t>
            </w:r>
          </w:p>
        </w:tc>
        <w:tc>
          <w:tcPr>
            <w:tcW w:w="1666" w:type="dxa"/>
            <w:vMerge/>
          </w:tcPr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53840" w:rsidRPr="003A570C" w:rsidTr="001219EC">
        <w:trPr>
          <w:trHeight w:val="996"/>
        </w:trPr>
        <w:tc>
          <w:tcPr>
            <w:tcW w:w="2235" w:type="dxa"/>
            <w:vMerge/>
          </w:tcPr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 w:val="restart"/>
          </w:tcPr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 1.2. Трансформаторлар, бөлуші құрылғылар және коммутациялық аппараттар бойынша қызмет көрсету жұмыстарын орындау </w:t>
            </w:r>
          </w:p>
        </w:tc>
        <w:tc>
          <w:tcPr>
            <w:tcW w:w="3119" w:type="dxa"/>
          </w:tcPr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2.1. Құралдар мен материалдарды дайындау</w:t>
            </w:r>
          </w:p>
        </w:tc>
        <w:tc>
          <w:tcPr>
            <w:tcW w:w="1666" w:type="dxa"/>
            <w:vMerge/>
          </w:tcPr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53840" w:rsidRPr="003A570C" w:rsidTr="001219EC">
        <w:trPr>
          <w:trHeight w:val="1460"/>
        </w:trPr>
        <w:tc>
          <w:tcPr>
            <w:tcW w:w="2235" w:type="dxa"/>
            <w:vMerge/>
          </w:tcPr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vMerge w:val="restart"/>
          </w:tcPr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БК 2.2. Трансформаторлар, бөлуші құрылғылар және коммутациялық аппараттар бойынша қызмет көрсету жұмыстарын орындау кезіндегі қауіпсіздік техникасы мен еңбек қорғау ережелерін </w:t>
            </w:r>
          </w:p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сақтау</w:t>
            </w:r>
          </w:p>
        </w:tc>
        <w:tc>
          <w:tcPr>
            <w:tcW w:w="1666" w:type="dxa"/>
            <w:vMerge/>
          </w:tcPr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53840" w:rsidRPr="003A570C" w:rsidTr="001219EC">
        <w:trPr>
          <w:trHeight w:val="322"/>
        </w:trPr>
        <w:tc>
          <w:tcPr>
            <w:tcW w:w="2235" w:type="dxa"/>
            <w:vMerge/>
          </w:tcPr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 w:val="restart"/>
          </w:tcPr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vMerge/>
          </w:tcPr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66" w:type="dxa"/>
            <w:vMerge/>
          </w:tcPr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53840" w:rsidRPr="00E5661E" w:rsidTr="001219EC">
        <w:trPr>
          <w:trHeight w:val="142"/>
        </w:trPr>
        <w:tc>
          <w:tcPr>
            <w:tcW w:w="2235" w:type="dxa"/>
            <w:vMerge/>
          </w:tcPr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БК 2.3. Трансформаторлар, бөлуші құрылғылар және коммутациялық аппараттар бойынша қызмет көрсету жұмыстарын орындау </w:t>
            </w:r>
          </w:p>
        </w:tc>
        <w:tc>
          <w:tcPr>
            <w:tcW w:w="1666" w:type="dxa"/>
            <w:vMerge/>
          </w:tcPr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53840" w:rsidRPr="003A570C" w:rsidTr="001219EC">
        <w:trPr>
          <w:trHeight w:val="779"/>
        </w:trPr>
        <w:tc>
          <w:tcPr>
            <w:tcW w:w="2235" w:type="dxa"/>
            <w:vMerge/>
          </w:tcPr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 w:val="restart"/>
          </w:tcPr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 1.3. Ауа мен кабель желілері, шина мен изоляторлар бойынша қызмет көрсету жұмыстарын орындау</w:t>
            </w:r>
          </w:p>
        </w:tc>
        <w:tc>
          <w:tcPr>
            <w:tcW w:w="3119" w:type="dxa"/>
          </w:tcPr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3.1. Құралдар мен материалдарды дайындау</w:t>
            </w:r>
          </w:p>
        </w:tc>
        <w:tc>
          <w:tcPr>
            <w:tcW w:w="1666" w:type="dxa"/>
            <w:vMerge/>
          </w:tcPr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53840" w:rsidRPr="00E5661E" w:rsidTr="001219EC">
        <w:trPr>
          <w:trHeight w:val="779"/>
        </w:trPr>
        <w:tc>
          <w:tcPr>
            <w:tcW w:w="2235" w:type="dxa"/>
            <w:vMerge/>
          </w:tcPr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3.2. Қызмет көрсету жұмыстарын орындау кезіндегі қауіпсіздік техникасы мен еңбек қорғау ережелерін сақтау</w:t>
            </w:r>
          </w:p>
        </w:tc>
        <w:tc>
          <w:tcPr>
            <w:tcW w:w="1666" w:type="dxa"/>
            <w:vMerge/>
          </w:tcPr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53840" w:rsidRPr="00E5661E" w:rsidTr="001219EC">
        <w:trPr>
          <w:trHeight w:val="779"/>
        </w:trPr>
        <w:tc>
          <w:tcPr>
            <w:tcW w:w="2235" w:type="dxa"/>
            <w:vMerge/>
          </w:tcPr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БК 3.3. Ауа мен кабель желілері, шина мен изоляторлар бойынша қызмет көрсету 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жұмыстарын орындау</w:t>
            </w:r>
          </w:p>
        </w:tc>
        <w:tc>
          <w:tcPr>
            <w:tcW w:w="1666" w:type="dxa"/>
            <w:vMerge/>
          </w:tcPr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26092" w:rsidRPr="00E5661E" w:rsidTr="001219EC">
        <w:trPr>
          <w:trHeight w:val="779"/>
        </w:trPr>
        <w:tc>
          <w:tcPr>
            <w:tcW w:w="2235" w:type="dxa"/>
            <w:vMerge w:val="restart"/>
          </w:tcPr>
          <w:p w:rsidR="00626092" w:rsidRPr="003A570C" w:rsidRDefault="00626092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КМ2. Жаңартылатын энергия көздерінің жабдықтары бойынша қызмет көрсету жұмыстарын орындау</w:t>
            </w:r>
          </w:p>
        </w:tc>
        <w:tc>
          <w:tcPr>
            <w:tcW w:w="2551" w:type="dxa"/>
            <w:vMerge w:val="restart"/>
          </w:tcPr>
          <w:p w:rsidR="00626092" w:rsidRPr="003A570C" w:rsidRDefault="00626092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 2.1. Жаңартылатын энергия көздері жабдықтарының түрлерін анықтау</w:t>
            </w:r>
          </w:p>
        </w:tc>
        <w:tc>
          <w:tcPr>
            <w:tcW w:w="3119" w:type="dxa"/>
          </w:tcPr>
          <w:p w:rsidR="00626092" w:rsidRPr="003A570C" w:rsidRDefault="00626092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1.1. Жаңартылатын энергия көздері жабдықтарының түрлерінің сипаттамасы</w:t>
            </w:r>
          </w:p>
        </w:tc>
        <w:tc>
          <w:tcPr>
            <w:tcW w:w="1666" w:type="dxa"/>
            <w:vMerge w:val="restart"/>
          </w:tcPr>
          <w:p w:rsidR="00626092" w:rsidRPr="003A570C" w:rsidRDefault="00626092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Жаңартылатын энергия көздері жүйелерінің электр жабдықтары </w:t>
            </w:r>
          </w:p>
        </w:tc>
      </w:tr>
      <w:tr w:rsidR="00626092" w:rsidRPr="00E5661E" w:rsidTr="001219EC">
        <w:trPr>
          <w:trHeight w:val="779"/>
        </w:trPr>
        <w:tc>
          <w:tcPr>
            <w:tcW w:w="2235" w:type="dxa"/>
            <w:vMerge/>
          </w:tcPr>
          <w:p w:rsidR="00626092" w:rsidRPr="003A570C" w:rsidRDefault="00626092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626092" w:rsidRPr="003A570C" w:rsidRDefault="00626092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626092" w:rsidRPr="003A570C" w:rsidRDefault="00626092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1.2. Жаңартылатын энергия көздерінің жабдықтары бойынша қызмет көрсету жұмыстарының принциптерін түсіну</w:t>
            </w:r>
          </w:p>
        </w:tc>
        <w:tc>
          <w:tcPr>
            <w:tcW w:w="1666" w:type="dxa"/>
            <w:vMerge/>
          </w:tcPr>
          <w:p w:rsidR="00626092" w:rsidRPr="003A570C" w:rsidRDefault="00626092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26092" w:rsidRPr="00E5661E" w:rsidTr="001219EC">
        <w:trPr>
          <w:trHeight w:val="779"/>
        </w:trPr>
        <w:tc>
          <w:tcPr>
            <w:tcW w:w="2235" w:type="dxa"/>
            <w:vMerge/>
          </w:tcPr>
          <w:p w:rsidR="00626092" w:rsidRPr="003A570C" w:rsidRDefault="00626092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626092" w:rsidRPr="003A570C" w:rsidRDefault="00626092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626092" w:rsidRPr="003A570C" w:rsidRDefault="00626092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1.3. Жаңартылатын энергия көздері жабдықтарының түрлерін анықтау</w:t>
            </w:r>
          </w:p>
        </w:tc>
        <w:tc>
          <w:tcPr>
            <w:tcW w:w="1666" w:type="dxa"/>
            <w:vMerge/>
          </w:tcPr>
          <w:p w:rsidR="00626092" w:rsidRPr="003A570C" w:rsidRDefault="00626092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26092" w:rsidRPr="00E5661E" w:rsidTr="001219EC">
        <w:trPr>
          <w:trHeight w:val="585"/>
        </w:trPr>
        <w:tc>
          <w:tcPr>
            <w:tcW w:w="2235" w:type="dxa"/>
            <w:vMerge/>
          </w:tcPr>
          <w:p w:rsidR="00626092" w:rsidRPr="003A570C" w:rsidRDefault="00626092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 w:val="restart"/>
          </w:tcPr>
          <w:p w:rsidR="00626092" w:rsidRPr="003A570C" w:rsidRDefault="00626092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 2.2. Жаңартылатын энергия көздерінің жүйелері бойынша қызмет көрсету жұмыстарын орындау</w:t>
            </w:r>
          </w:p>
        </w:tc>
        <w:tc>
          <w:tcPr>
            <w:tcW w:w="3119" w:type="dxa"/>
          </w:tcPr>
          <w:p w:rsidR="00626092" w:rsidRPr="003A570C" w:rsidRDefault="00626092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2.1. Жаңартылатын энергия көздерінің жүйелеріне бойынша қызмет көрсету жұмыстарын орындау кезіндегі қауіпсіздік техникасы мен еңбек қорғау ережелерін сақтау</w:t>
            </w:r>
          </w:p>
        </w:tc>
        <w:tc>
          <w:tcPr>
            <w:tcW w:w="1666" w:type="dxa"/>
            <w:vMerge/>
          </w:tcPr>
          <w:p w:rsidR="00626092" w:rsidRPr="003A570C" w:rsidRDefault="00626092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26092" w:rsidRPr="00E5661E" w:rsidTr="001219EC">
        <w:trPr>
          <w:trHeight w:val="584"/>
        </w:trPr>
        <w:tc>
          <w:tcPr>
            <w:tcW w:w="2235" w:type="dxa"/>
            <w:vMerge/>
          </w:tcPr>
          <w:p w:rsidR="00626092" w:rsidRPr="003A570C" w:rsidRDefault="00626092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626092" w:rsidRPr="003A570C" w:rsidRDefault="00626092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626092" w:rsidRPr="003A570C" w:rsidRDefault="00626092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БК 2.2. Жаңартылатын энергия көздерінің жүйелеріне қызмет көрсету бойынша дайындық жұмыстарын жүргізу </w:t>
            </w:r>
          </w:p>
        </w:tc>
        <w:tc>
          <w:tcPr>
            <w:tcW w:w="1666" w:type="dxa"/>
            <w:vMerge/>
          </w:tcPr>
          <w:p w:rsidR="00626092" w:rsidRPr="003A570C" w:rsidRDefault="00626092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26092" w:rsidRPr="00E5661E" w:rsidTr="001219EC">
        <w:trPr>
          <w:trHeight w:val="584"/>
        </w:trPr>
        <w:tc>
          <w:tcPr>
            <w:tcW w:w="2235" w:type="dxa"/>
            <w:vMerge/>
          </w:tcPr>
          <w:p w:rsidR="00626092" w:rsidRPr="003A570C" w:rsidRDefault="00626092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626092" w:rsidRPr="003A570C" w:rsidRDefault="00626092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626092" w:rsidRPr="003A570C" w:rsidRDefault="00626092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БК 2.3. Жаңартылатын энергия көздерінің жүйелері бойынша қызмет көрсету жұмыстарының технологияларын меңгеру </w:t>
            </w:r>
          </w:p>
        </w:tc>
        <w:tc>
          <w:tcPr>
            <w:tcW w:w="1666" w:type="dxa"/>
            <w:vMerge/>
          </w:tcPr>
          <w:p w:rsidR="00626092" w:rsidRPr="003A570C" w:rsidRDefault="00626092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26092" w:rsidRPr="00E5661E" w:rsidTr="001219EC">
        <w:trPr>
          <w:trHeight w:val="584"/>
        </w:trPr>
        <w:tc>
          <w:tcPr>
            <w:tcW w:w="2235" w:type="dxa"/>
            <w:vMerge/>
          </w:tcPr>
          <w:p w:rsidR="00626092" w:rsidRPr="003A570C" w:rsidRDefault="00626092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626092" w:rsidRPr="003A570C" w:rsidRDefault="00626092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626092" w:rsidRPr="003A570C" w:rsidRDefault="00626092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2.4. Жаңартылатын энергия көздерінің жүйелері бойынша қызмет көрсету жұмыстарын орындау</w:t>
            </w:r>
          </w:p>
        </w:tc>
        <w:tc>
          <w:tcPr>
            <w:tcW w:w="1666" w:type="dxa"/>
            <w:vMerge/>
          </w:tcPr>
          <w:p w:rsidR="00626092" w:rsidRPr="003A570C" w:rsidRDefault="00626092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19EC" w:rsidRPr="00E5661E" w:rsidTr="001219EC">
        <w:trPr>
          <w:trHeight w:val="1019"/>
        </w:trPr>
        <w:tc>
          <w:tcPr>
            <w:tcW w:w="2235" w:type="dxa"/>
            <w:vMerge w:val="restart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КМ3. Жаңартылатын энергия көздерін таңдау мен енгізу бойынша  жұмыстарды ұйымдастыру</w:t>
            </w:r>
          </w:p>
        </w:tc>
        <w:tc>
          <w:tcPr>
            <w:tcW w:w="2551" w:type="dxa"/>
            <w:vMerge w:val="restart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 3.1. ҚР жаңартылатын энергия көздерінің ресурстарын анықтау</w:t>
            </w:r>
          </w:p>
        </w:tc>
        <w:tc>
          <w:tcPr>
            <w:tcW w:w="3119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1.1. ҚР жаңартылатын энергия көздерінің ресурстарының сипаттамасы</w:t>
            </w:r>
          </w:p>
        </w:tc>
        <w:tc>
          <w:tcPr>
            <w:tcW w:w="1666" w:type="dxa"/>
            <w:vMerge w:val="restart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Дәстүрлі емес және жаңартылатын энергия көздері</w:t>
            </w:r>
          </w:p>
        </w:tc>
      </w:tr>
      <w:tr w:rsidR="001219EC" w:rsidRPr="00E5661E" w:rsidTr="001219EC">
        <w:trPr>
          <w:trHeight w:val="584"/>
        </w:trPr>
        <w:tc>
          <w:tcPr>
            <w:tcW w:w="2235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1.2. Жаңартылатын энергия көздерінің маңызын түсіну</w:t>
            </w:r>
          </w:p>
        </w:tc>
        <w:tc>
          <w:tcPr>
            <w:tcW w:w="1666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19EC" w:rsidRPr="00E5661E" w:rsidTr="003A570C">
        <w:trPr>
          <w:trHeight w:val="970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1.3. Жаңартылатын энергия көздерінің</w:t>
            </w:r>
          </w:p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түрлерін анықтау</w:t>
            </w:r>
          </w:p>
        </w:tc>
        <w:tc>
          <w:tcPr>
            <w:tcW w:w="1666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19EC" w:rsidRPr="00E5661E" w:rsidTr="001219EC">
        <w:trPr>
          <w:trHeight w:val="680"/>
        </w:trPr>
        <w:tc>
          <w:tcPr>
            <w:tcW w:w="2235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 w:val="restart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 3.2. Жаңартылатын энергия көздерінің түрлерін өңірлік ерекшеліктеріне қарай таңдау</w:t>
            </w:r>
          </w:p>
        </w:tc>
        <w:tc>
          <w:tcPr>
            <w:tcW w:w="3119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2.1. РК өңірлерінің экономикалық-географиялық сипаттамасы</w:t>
            </w:r>
          </w:p>
        </w:tc>
        <w:tc>
          <w:tcPr>
            <w:tcW w:w="1666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19EC" w:rsidRPr="00E5661E" w:rsidTr="001219EC">
        <w:trPr>
          <w:trHeight w:val="679"/>
        </w:trPr>
        <w:tc>
          <w:tcPr>
            <w:tcW w:w="2235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2.2. Жаңартылатын энергия көздерін таңдау кезіндегі өңірлік ерекшеліктердің есебі</w:t>
            </w:r>
          </w:p>
        </w:tc>
        <w:tc>
          <w:tcPr>
            <w:tcW w:w="1666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19EC" w:rsidRPr="00E5661E" w:rsidTr="001219EC">
        <w:trPr>
          <w:trHeight w:val="679"/>
        </w:trPr>
        <w:tc>
          <w:tcPr>
            <w:tcW w:w="2235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2.3. Жаңартылатын энергия көздерінің түрлері мен өңірді анықтау</w:t>
            </w:r>
          </w:p>
        </w:tc>
        <w:tc>
          <w:tcPr>
            <w:tcW w:w="1666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19EC" w:rsidRPr="00E5661E" w:rsidTr="001219EC">
        <w:trPr>
          <w:trHeight w:val="680"/>
        </w:trPr>
        <w:tc>
          <w:tcPr>
            <w:tcW w:w="2235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 w:val="restart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 3.3. Жаңартылатын энергия көздерін ендіру бойынша ұйымдастыру жұмыстарын орындау</w:t>
            </w:r>
          </w:p>
        </w:tc>
        <w:tc>
          <w:tcPr>
            <w:tcW w:w="3119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3.1. Ұйымдастыру жұмыстары мен сметалық құнды анықтау</w:t>
            </w:r>
          </w:p>
        </w:tc>
        <w:tc>
          <w:tcPr>
            <w:tcW w:w="1666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19EC" w:rsidRPr="00E5661E" w:rsidTr="001219EC">
        <w:trPr>
          <w:trHeight w:val="679"/>
        </w:trPr>
        <w:tc>
          <w:tcPr>
            <w:tcW w:w="2235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3.2. Жаңартылатын энергия көздерін ендіру бойынша жұмыс жоспарын жасау</w:t>
            </w:r>
          </w:p>
        </w:tc>
        <w:tc>
          <w:tcPr>
            <w:tcW w:w="1666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19EC" w:rsidRPr="00E5661E" w:rsidTr="001219EC">
        <w:trPr>
          <w:trHeight w:val="679"/>
        </w:trPr>
        <w:tc>
          <w:tcPr>
            <w:tcW w:w="2235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3.3. Жаңартылатын энергия көздерін ендіру бойынша ұйымдастыру жұмыстарын орындау</w:t>
            </w:r>
          </w:p>
        </w:tc>
        <w:tc>
          <w:tcPr>
            <w:tcW w:w="1666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6D89" w:rsidRPr="00E5661E" w:rsidTr="001219EC">
        <w:trPr>
          <w:trHeight w:val="680"/>
        </w:trPr>
        <w:tc>
          <w:tcPr>
            <w:tcW w:w="2235" w:type="dxa"/>
            <w:vMerge w:val="restart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КМ4. Жаңартылатын энергия көздерінің жүйелерін 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орнату</w:t>
            </w:r>
          </w:p>
        </w:tc>
        <w:tc>
          <w:tcPr>
            <w:tcW w:w="2551" w:type="dxa"/>
            <w:vMerge w:val="restart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ОН 4.1. Жаңартылатын энергия көздерін орнатуға арналған жүйелер 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жабдықтарын анықтау</w:t>
            </w:r>
          </w:p>
        </w:tc>
        <w:tc>
          <w:tcPr>
            <w:tcW w:w="3119" w:type="dxa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БК 1.1. Жабдықтарды орнатуға арналған материалдар мен құралдардың түрлерін анықтау</w:t>
            </w:r>
          </w:p>
        </w:tc>
        <w:tc>
          <w:tcPr>
            <w:tcW w:w="1666" w:type="dxa"/>
            <w:vMerge w:val="restart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Еңбекті және қоршаған ортаны қорғау</w:t>
            </w:r>
          </w:p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Жаңартылатын энергия көздері жүйелерінің электр жабдықтары</w:t>
            </w:r>
          </w:p>
        </w:tc>
      </w:tr>
      <w:tr w:rsidR="00276D89" w:rsidRPr="003A570C" w:rsidTr="001219EC">
        <w:trPr>
          <w:trHeight w:val="2576"/>
        </w:trPr>
        <w:tc>
          <w:tcPr>
            <w:tcW w:w="2235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БК 1.2. Жаңартылатын энергия көздері желілерінің жабдықтарын орнату  кезіндегі қауіпсіздік </w:t>
            </w:r>
          </w:p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техникасының ережелерін тұжырымдау</w:t>
            </w:r>
          </w:p>
        </w:tc>
        <w:tc>
          <w:tcPr>
            <w:tcW w:w="1666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6D89" w:rsidRPr="00E5661E" w:rsidTr="001219EC">
        <w:trPr>
          <w:trHeight w:val="305"/>
        </w:trPr>
        <w:tc>
          <w:tcPr>
            <w:tcW w:w="2235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1.3. Жаңартылатын энергия көздері желілерінің жабдықтарын анықтау</w:t>
            </w:r>
          </w:p>
        </w:tc>
        <w:tc>
          <w:tcPr>
            <w:tcW w:w="1666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6D89" w:rsidRPr="00E5661E" w:rsidTr="001219EC">
        <w:trPr>
          <w:trHeight w:val="292"/>
        </w:trPr>
        <w:tc>
          <w:tcPr>
            <w:tcW w:w="2235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 w:val="restart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 4.2.  Жаңартылатын энергия көздері жүйелерін орнату</w:t>
            </w:r>
          </w:p>
        </w:tc>
        <w:tc>
          <w:tcPr>
            <w:tcW w:w="3119" w:type="dxa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2.1. Жаңартылатын энергия көздері жабдықтарының техникалық сипаттамалары</w:t>
            </w:r>
          </w:p>
        </w:tc>
        <w:tc>
          <w:tcPr>
            <w:tcW w:w="1666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6D89" w:rsidRPr="00E5661E" w:rsidTr="001219EC">
        <w:trPr>
          <w:trHeight w:val="292"/>
        </w:trPr>
        <w:tc>
          <w:tcPr>
            <w:tcW w:w="2235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2.2. Орнату жұмыстарын жүргізу кезінде қауіпсіздік техникасының ережелерін қолдану</w:t>
            </w:r>
          </w:p>
        </w:tc>
        <w:tc>
          <w:tcPr>
            <w:tcW w:w="1666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6D89" w:rsidRPr="00E5661E" w:rsidTr="001219EC">
        <w:trPr>
          <w:trHeight w:val="292"/>
        </w:trPr>
        <w:tc>
          <w:tcPr>
            <w:tcW w:w="2235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2.3. Жаңартылатын энергия көздері желілерін орнату</w:t>
            </w:r>
          </w:p>
        </w:tc>
        <w:tc>
          <w:tcPr>
            <w:tcW w:w="1666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6D89" w:rsidRPr="00E5661E" w:rsidTr="001219EC">
        <w:trPr>
          <w:trHeight w:val="292"/>
        </w:trPr>
        <w:tc>
          <w:tcPr>
            <w:tcW w:w="2235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2.4. Жаңартылатын энергия көздері жабдықтары мен орнату құрылғыларының жұмыстарын бақылау</w:t>
            </w:r>
          </w:p>
        </w:tc>
        <w:tc>
          <w:tcPr>
            <w:tcW w:w="1666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6D89" w:rsidRPr="00E5661E" w:rsidTr="001219EC">
        <w:trPr>
          <w:trHeight w:val="1019"/>
        </w:trPr>
        <w:tc>
          <w:tcPr>
            <w:tcW w:w="2235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 w:val="restart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 4.3. Жаңартылатын энергия көздері жүйелерін іске қосу-жөндеу жұмыстарын 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орындау</w:t>
            </w:r>
          </w:p>
        </w:tc>
        <w:tc>
          <w:tcPr>
            <w:tcW w:w="3119" w:type="dxa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БК 3.1. Іске қосу-жөндеу жұмыстарын жүргізу кезіндегі қауіпсіздік техникасының ережелерін  қолдану</w:t>
            </w:r>
          </w:p>
        </w:tc>
        <w:tc>
          <w:tcPr>
            <w:tcW w:w="1666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6D89" w:rsidRPr="003A570C" w:rsidTr="001219EC">
        <w:trPr>
          <w:trHeight w:val="2576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БК 3.2. Жаңартылатын энергия көздерінен энергияны түрлендіруге арналған құрылғылар </w:t>
            </w:r>
          </w:p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қондырғылар компоненттерін бағалау</w:t>
            </w:r>
          </w:p>
        </w:tc>
        <w:tc>
          <w:tcPr>
            <w:tcW w:w="1666" w:type="dxa"/>
            <w:vMerge/>
            <w:tcBorders>
              <w:bottom w:val="single" w:sz="4" w:space="0" w:color="auto"/>
            </w:tcBorders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6D89" w:rsidRPr="00E5661E" w:rsidTr="001219EC">
        <w:trPr>
          <w:trHeight w:val="434"/>
        </w:trPr>
        <w:tc>
          <w:tcPr>
            <w:tcW w:w="2235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3.3.  Жаңартылатын энергия көздері жүйелерін іске қосу-жөндеу жұмыстарын ережелерге сәйкес орындау</w:t>
            </w:r>
          </w:p>
        </w:tc>
        <w:tc>
          <w:tcPr>
            <w:tcW w:w="1666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6D89" w:rsidRPr="00E5661E" w:rsidTr="001219EC">
        <w:trPr>
          <w:trHeight w:val="975"/>
        </w:trPr>
        <w:tc>
          <w:tcPr>
            <w:tcW w:w="2235" w:type="dxa"/>
            <w:vMerge w:val="restart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КМ5. Жаңартылатын энергия көздерінің жүйелерін құрастыру және бөлшектеу бойынша жұмыстарды орындау</w:t>
            </w:r>
          </w:p>
        </w:tc>
        <w:tc>
          <w:tcPr>
            <w:tcW w:w="2551" w:type="dxa"/>
            <w:vMerge w:val="restart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 5.1. Жаңартылатын энергия көздерінің жүйелерін құрастыру және бөлшектеу бойынша жұмыстардың түрлерін анықтау</w:t>
            </w:r>
          </w:p>
        </w:tc>
        <w:tc>
          <w:tcPr>
            <w:tcW w:w="3119" w:type="dxa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1.1. Құрастыру және бөлшектеуді жүргізу кезіндегі қауіпсіздік техникасының ережелерін тұжырымдау</w:t>
            </w:r>
          </w:p>
        </w:tc>
        <w:tc>
          <w:tcPr>
            <w:tcW w:w="1666" w:type="dxa"/>
            <w:vMerge w:val="restart"/>
          </w:tcPr>
          <w:p w:rsidR="00276D89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Еңбекті қорғау және қоршаған орта</w:t>
            </w:r>
          </w:p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Жаңартылған энергия көздерінің электржабдықтарын монтаждау және баптау</w:t>
            </w:r>
          </w:p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Жаңартылған энергия көздерінің электржабдықтарының жүйесі </w:t>
            </w:r>
          </w:p>
        </w:tc>
      </w:tr>
      <w:tr w:rsidR="00276D89" w:rsidRPr="00E5661E" w:rsidTr="001219EC">
        <w:trPr>
          <w:trHeight w:val="973"/>
        </w:trPr>
        <w:tc>
          <w:tcPr>
            <w:tcW w:w="2235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1.2. Құрастыру және бөлшектеуге арналған материалдар мен құралдардың түрлерін анықтау</w:t>
            </w:r>
          </w:p>
        </w:tc>
        <w:tc>
          <w:tcPr>
            <w:tcW w:w="1666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6D89" w:rsidRPr="00E5661E" w:rsidTr="001219EC">
        <w:trPr>
          <w:trHeight w:val="973"/>
        </w:trPr>
        <w:tc>
          <w:tcPr>
            <w:tcW w:w="2235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1.3. Жаңартылатын энергия көздерінің жүйелерін құрастыру және бөлшектеу бойынша жұмыстардың түрлерін анықтау</w:t>
            </w:r>
          </w:p>
        </w:tc>
        <w:tc>
          <w:tcPr>
            <w:tcW w:w="1666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6D89" w:rsidRPr="00E5661E" w:rsidTr="001219EC">
        <w:trPr>
          <w:trHeight w:val="1603"/>
        </w:trPr>
        <w:tc>
          <w:tcPr>
            <w:tcW w:w="2235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 w:val="restart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 5.2. Жаңартылатын энергия көздерінің жүйелерін құрастыру және бөлшектеу бойынша техникалық талаптарды анықтау</w:t>
            </w:r>
          </w:p>
        </w:tc>
        <w:tc>
          <w:tcPr>
            <w:tcW w:w="3119" w:type="dxa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2.1. Жаңартылатын энергия көздерінің жүйелерін құрастыру және бөлшектеу бойынша техникалық талаптарды тұжырымдау</w:t>
            </w:r>
          </w:p>
        </w:tc>
        <w:tc>
          <w:tcPr>
            <w:tcW w:w="1666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6D89" w:rsidRPr="003A570C" w:rsidTr="001219EC">
        <w:trPr>
          <w:trHeight w:val="2254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БК 2.2. Жаңартылатын энергия көздерінің жүйелерін құрастыру және бөлшектеуді </w:t>
            </w:r>
          </w:p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жүргізу бойынша жұмыстардың сипаттамасы</w:t>
            </w:r>
          </w:p>
        </w:tc>
        <w:tc>
          <w:tcPr>
            <w:tcW w:w="1666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6D89" w:rsidRPr="00E5661E" w:rsidTr="001219EC">
        <w:trPr>
          <w:trHeight w:val="434"/>
        </w:trPr>
        <w:tc>
          <w:tcPr>
            <w:tcW w:w="2235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2.3. Мекеменің мамандандырылған бригадасының немесе мамандандырылған жөндеу ұйымының құрамын анықтау</w:t>
            </w:r>
          </w:p>
        </w:tc>
        <w:tc>
          <w:tcPr>
            <w:tcW w:w="1666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6D89" w:rsidRPr="00E5661E" w:rsidTr="001219EC">
        <w:trPr>
          <w:trHeight w:val="975"/>
        </w:trPr>
        <w:tc>
          <w:tcPr>
            <w:tcW w:w="2235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 w:val="restart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 5.3. Жаңартылатын энергия көздерінің жүйелерін құрастыру және бөлшектеу бойынша жұмыстарды орындау</w:t>
            </w:r>
          </w:p>
        </w:tc>
        <w:tc>
          <w:tcPr>
            <w:tcW w:w="3119" w:type="dxa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3.1. Құрастыру және бөлшектеуді жүргізу кезіндегі қауіпсіздік техникасының ережелерін қолдану</w:t>
            </w:r>
          </w:p>
        </w:tc>
        <w:tc>
          <w:tcPr>
            <w:tcW w:w="1666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6D89" w:rsidRPr="00E5661E" w:rsidTr="001219EC">
        <w:trPr>
          <w:trHeight w:val="973"/>
        </w:trPr>
        <w:tc>
          <w:tcPr>
            <w:tcW w:w="2235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3.2. Жаңартылатын энергия көздерінің жүйелерін құрастыру және бөлшектеу бойынша жұмыстарды орындау</w:t>
            </w:r>
          </w:p>
        </w:tc>
        <w:tc>
          <w:tcPr>
            <w:tcW w:w="1666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6D89" w:rsidRPr="00E5661E" w:rsidTr="001219EC">
        <w:trPr>
          <w:trHeight w:val="973"/>
        </w:trPr>
        <w:tc>
          <w:tcPr>
            <w:tcW w:w="2235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3.3. Жаңартылатын энергия көздерінің жүйелерінің жабдықтарын ауыстыру</w:t>
            </w:r>
          </w:p>
        </w:tc>
        <w:tc>
          <w:tcPr>
            <w:tcW w:w="1666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6D89" w:rsidRPr="003A570C" w:rsidTr="001219EC">
        <w:trPr>
          <w:trHeight w:val="960"/>
        </w:trPr>
        <w:tc>
          <w:tcPr>
            <w:tcW w:w="2235" w:type="dxa"/>
            <w:vMerge w:val="restart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КМ6. Жаңартылатын энергия көздерінің негізіндегі электргенера-циялаушы станцияны пайдалану бойынша жұмыстарды орындау</w:t>
            </w:r>
          </w:p>
        </w:tc>
        <w:tc>
          <w:tcPr>
            <w:tcW w:w="2551" w:type="dxa"/>
            <w:vMerge w:val="restart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 6.1. Жаңартылатын энергия көздерінің жүйелерін пайдалану бойынша жұмыстардың түрлерін анықтау</w:t>
            </w:r>
          </w:p>
        </w:tc>
        <w:tc>
          <w:tcPr>
            <w:tcW w:w="3119" w:type="dxa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БК 1.1. Жабдықтарды пайдалануға арналған құралдарды анықтау </w:t>
            </w:r>
          </w:p>
        </w:tc>
        <w:tc>
          <w:tcPr>
            <w:tcW w:w="1666" w:type="dxa"/>
            <w:vMerge w:val="restart"/>
          </w:tcPr>
          <w:p w:rsidR="00276D89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Оқу-таныстыру тәжірибесі</w:t>
            </w:r>
          </w:p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Өндірістік оқыту</w:t>
            </w:r>
          </w:p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Еңбекті қорғау және қоршаған орта</w:t>
            </w:r>
          </w:p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Жаңартылған энергия көздерінің электржабдықтарын пайдалану, жөндеу және баптау</w:t>
            </w:r>
          </w:p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Өнеркәсіптік электроника негіздері</w:t>
            </w:r>
          </w:p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Релелік қорғаныс электроавтоматикасы</w:t>
            </w:r>
          </w:p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Жаңартылған энергия көздерінің электржабдықтарының жүйесі</w:t>
            </w:r>
          </w:p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6D89" w:rsidRPr="00E5661E" w:rsidTr="001219EC">
        <w:trPr>
          <w:trHeight w:val="1460"/>
        </w:trPr>
        <w:tc>
          <w:tcPr>
            <w:tcW w:w="2235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1.2. Жабдықтарды пайдалану кезіндегі қауіпсіздік техникасының ережелерін тұжырымдау</w:t>
            </w:r>
          </w:p>
        </w:tc>
        <w:tc>
          <w:tcPr>
            <w:tcW w:w="1666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6D89" w:rsidRPr="00E5661E" w:rsidTr="001219EC">
        <w:trPr>
          <w:trHeight w:val="680"/>
        </w:trPr>
        <w:tc>
          <w:tcPr>
            <w:tcW w:w="2235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1.3. Жаңартылатын энергия көздерінің жүйелерін пайдалану бойынша жұмыстардың түрлерін анықтау</w:t>
            </w:r>
          </w:p>
        </w:tc>
        <w:tc>
          <w:tcPr>
            <w:tcW w:w="1666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6D89" w:rsidRPr="00E5661E" w:rsidTr="001219EC">
        <w:trPr>
          <w:trHeight w:val="680"/>
        </w:trPr>
        <w:tc>
          <w:tcPr>
            <w:tcW w:w="2235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 w:val="restart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 6.2. Пайдалану сипаттамаларын бақылауды жүргізу</w:t>
            </w:r>
          </w:p>
        </w:tc>
        <w:tc>
          <w:tcPr>
            <w:tcW w:w="3119" w:type="dxa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БК 2.1.Жүйенің әрбір бөлігінің (жүйенің жабдықтары немесе компоненттері) пайдаланушылық сипаттамаларын тексеру </w:t>
            </w:r>
          </w:p>
        </w:tc>
        <w:tc>
          <w:tcPr>
            <w:tcW w:w="1666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6D89" w:rsidRPr="00E5661E" w:rsidTr="001219EC">
        <w:trPr>
          <w:trHeight w:val="679"/>
        </w:trPr>
        <w:tc>
          <w:tcPr>
            <w:tcW w:w="2235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БК 2.2. Жүйенің барлық  пайдаланушылық 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сипаттамаларын толығымен тексеру</w:t>
            </w:r>
          </w:p>
        </w:tc>
        <w:tc>
          <w:tcPr>
            <w:tcW w:w="1666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6D89" w:rsidRPr="00E5661E" w:rsidTr="001219EC">
        <w:trPr>
          <w:trHeight w:val="273"/>
        </w:trPr>
        <w:tc>
          <w:tcPr>
            <w:tcW w:w="2235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БК 2.3. Жабдықтың нақты сипаттамаларының келісім-шартта көрсетілген сипаттамаларға  сәйкестігін тексеру </w:t>
            </w:r>
          </w:p>
        </w:tc>
        <w:tc>
          <w:tcPr>
            <w:tcW w:w="1666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6D89" w:rsidRPr="003A570C" w:rsidTr="001219EC">
        <w:trPr>
          <w:trHeight w:val="712"/>
        </w:trPr>
        <w:tc>
          <w:tcPr>
            <w:tcW w:w="2235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 w:val="restart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 6.3. Жаңартылатын энергия көздерінің негізіндегі электргенерациялаушы станцияны пайдалану бойынша жұмыстарды орындау</w:t>
            </w:r>
          </w:p>
        </w:tc>
        <w:tc>
          <w:tcPr>
            <w:tcW w:w="3119" w:type="dxa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3.1. Техникалық талаптарды орындау</w:t>
            </w:r>
          </w:p>
        </w:tc>
        <w:tc>
          <w:tcPr>
            <w:tcW w:w="1666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6D89" w:rsidRPr="00E5661E" w:rsidTr="001219EC">
        <w:trPr>
          <w:trHeight w:val="1019"/>
        </w:trPr>
        <w:tc>
          <w:tcPr>
            <w:tcW w:w="2235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БК 3.2. Күн жүйесі мен жел генераторларын пайдалану кезіндегі қауіпсіздік техникасының ережелерін қолдану </w:t>
            </w:r>
          </w:p>
        </w:tc>
        <w:tc>
          <w:tcPr>
            <w:tcW w:w="1666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6D89" w:rsidRPr="00E5661E" w:rsidTr="001219EC">
        <w:trPr>
          <w:trHeight w:val="727"/>
        </w:trPr>
        <w:tc>
          <w:tcPr>
            <w:tcW w:w="2235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3.3. Күн жүйесі мен жел генераторларының жабдықтарын пайдалану</w:t>
            </w:r>
          </w:p>
        </w:tc>
        <w:tc>
          <w:tcPr>
            <w:tcW w:w="1666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6D89" w:rsidRPr="003A570C" w:rsidTr="001219EC">
        <w:trPr>
          <w:trHeight w:val="727"/>
        </w:trPr>
        <w:tc>
          <w:tcPr>
            <w:tcW w:w="2235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3.4. Биомасса, геотермалдық</w:t>
            </w:r>
          </w:p>
        </w:tc>
        <w:tc>
          <w:tcPr>
            <w:tcW w:w="1666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6D89" w:rsidRPr="00E5661E" w:rsidTr="001219EC">
        <w:tc>
          <w:tcPr>
            <w:tcW w:w="2235" w:type="dxa"/>
            <w:vMerge/>
          </w:tcPr>
          <w:p w:rsidR="00276D89" w:rsidRPr="003A570C" w:rsidRDefault="00276D89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276D89" w:rsidRPr="003A570C" w:rsidRDefault="00276D89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276D89" w:rsidRPr="003A570C" w:rsidRDefault="00276D89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станциялар мен қазіргі типтес аккумулятор батареяларының жабдықтарын пайдалану  </w:t>
            </w:r>
          </w:p>
        </w:tc>
        <w:tc>
          <w:tcPr>
            <w:tcW w:w="1666" w:type="dxa"/>
            <w:vMerge/>
          </w:tcPr>
          <w:p w:rsidR="00276D89" w:rsidRPr="003A570C" w:rsidRDefault="00276D89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6D89" w:rsidRPr="00E5661E" w:rsidTr="001219EC">
        <w:trPr>
          <w:trHeight w:val="960"/>
        </w:trPr>
        <w:tc>
          <w:tcPr>
            <w:tcW w:w="2235" w:type="dxa"/>
            <w:vMerge w:val="restart"/>
          </w:tcPr>
          <w:p w:rsidR="00276D89" w:rsidRPr="003A570C" w:rsidRDefault="00276D89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КМ7. Жаңартылатын энергия көздерінің жүйелерін жөндеу және баптау бойынша жұмыстарды орындау</w:t>
            </w:r>
          </w:p>
        </w:tc>
        <w:tc>
          <w:tcPr>
            <w:tcW w:w="2551" w:type="dxa"/>
            <w:vMerge w:val="restart"/>
          </w:tcPr>
          <w:p w:rsidR="00276D89" w:rsidRPr="003A570C" w:rsidRDefault="00276D89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 7.1.  Жаңартылатын энергия көздерінің жүйелерін жөндеу және баптау бойынша жұмыстардың түрлерін анықтау</w:t>
            </w:r>
          </w:p>
        </w:tc>
        <w:tc>
          <w:tcPr>
            <w:tcW w:w="3119" w:type="dxa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1.1. Жұмыс орнын еңбек қорғау талаптарына сәйкес дайындау</w:t>
            </w:r>
          </w:p>
        </w:tc>
        <w:tc>
          <w:tcPr>
            <w:tcW w:w="1666" w:type="dxa"/>
            <w:vMerge w:val="restart"/>
          </w:tcPr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Жаңартылған энергия көздерінің электржабдықтарын пайдалану, жөндеу және баптау</w:t>
            </w:r>
          </w:p>
          <w:p w:rsidR="00276D89" w:rsidRPr="003A570C" w:rsidRDefault="00276D89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6D89" w:rsidRPr="003A570C" w:rsidTr="001219EC">
        <w:trPr>
          <w:trHeight w:val="691"/>
        </w:trPr>
        <w:tc>
          <w:tcPr>
            <w:tcW w:w="2235" w:type="dxa"/>
            <w:vMerge/>
          </w:tcPr>
          <w:p w:rsidR="00276D89" w:rsidRPr="003A570C" w:rsidRDefault="00276D89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276D89" w:rsidRPr="003A570C" w:rsidRDefault="00276D89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276D89" w:rsidRPr="003A570C" w:rsidRDefault="00276D89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1.2. Жөндеудің түрлерін анықтау</w:t>
            </w:r>
          </w:p>
        </w:tc>
        <w:tc>
          <w:tcPr>
            <w:tcW w:w="1666" w:type="dxa"/>
            <w:vMerge/>
          </w:tcPr>
          <w:p w:rsidR="00276D89" w:rsidRPr="003A570C" w:rsidRDefault="00276D89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6D89" w:rsidRPr="00E5661E" w:rsidTr="001219EC">
        <w:trPr>
          <w:trHeight w:val="960"/>
        </w:trPr>
        <w:tc>
          <w:tcPr>
            <w:tcW w:w="2235" w:type="dxa"/>
            <w:vMerge/>
          </w:tcPr>
          <w:p w:rsidR="00276D89" w:rsidRPr="003A570C" w:rsidRDefault="00276D89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276D89" w:rsidRPr="003A570C" w:rsidRDefault="00276D89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1.3. Жаңартылатын энергия көздерінің жүйелерін жөндеу және баптау бойынша жұмыстардың түрін анықтау</w:t>
            </w:r>
          </w:p>
        </w:tc>
        <w:tc>
          <w:tcPr>
            <w:tcW w:w="1666" w:type="dxa"/>
            <w:vMerge/>
          </w:tcPr>
          <w:p w:rsidR="00276D89" w:rsidRPr="003A570C" w:rsidRDefault="00276D89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6D89" w:rsidRPr="00E5661E" w:rsidTr="001219EC">
        <w:trPr>
          <w:trHeight w:val="720"/>
        </w:trPr>
        <w:tc>
          <w:tcPr>
            <w:tcW w:w="2235" w:type="dxa"/>
            <w:vMerge/>
          </w:tcPr>
          <w:p w:rsidR="00276D89" w:rsidRPr="003A570C" w:rsidRDefault="00276D89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 w:val="restart"/>
          </w:tcPr>
          <w:p w:rsidR="00276D89" w:rsidRPr="003A570C" w:rsidRDefault="00276D89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 7.2. Жаңартылатын энергия көздерінің жүйелерін жөндеу 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және баптау бойынша техникалық талаптарды анықтау</w:t>
            </w:r>
          </w:p>
        </w:tc>
        <w:tc>
          <w:tcPr>
            <w:tcW w:w="3119" w:type="dxa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БК 2.1. Жаңартылатын энергия көздерінің жүйелерін жөндеу және баптау бойынша 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техникалық талаптарды тұжырымдау</w:t>
            </w:r>
          </w:p>
        </w:tc>
        <w:tc>
          <w:tcPr>
            <w:tcW w:w="1666" w:type="dxa"/>
            <w:vMerge/>
          </w:tcPr>
          <w:p w:rsidR="00276D89" w:rsidRPr="003A570C" w:rsidRDefault="00276D89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6D89" w:rsidRPr="00E5661E" w:rsidTr="001219EC">
        <w:trPr>
          <w:trHeight w:val="720"/>
        </w:trPr>
        <w:tc>
          <w:tcPr>
            <w:tcW w:w="2235" w:type="dxa"/>
            <w:vMerge/>
          </w:tcPr>
          <w:p w:rsidR="00276D89" w:rsidRPr="003A570C" w:rsidRDefault="00276D89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276D89" w:rsidRPr="003A570C" w:rsidRDefault="00276D89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БК 2.2. Жаңартылатын энергия көздерінің жүйелерін жөндеу және баптау  жұмыстарының сипаттамасы </w:t>
            </w:r>
          </w:p>
        </w:tc>
        <w:tc>
          <w:tcPr>
            <w:tcW w:w="1666" w:type="dxa"/>
            <w:vMerge/>
          </w:tcPr>
          <w:p w:rsidR="00276D89" w:rsidRPr="003A570C" w:rsidRDefault="00276D89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6D89" w:rsidRPr="00E5661E" w:rsidTr="001219EC">
        <w:trPr>
          <w:trHeight w:val="720"/>
        </w:trPr>
        <w:tc>
          <w:tcPr>
            <w:tcW w:w="2235" w:type="dxa"/>
            <w:vMerge/>
          </w:tcPr>
          <w:p w:rsidR="00276D89" w:rsidRPr="003A570C" w:rsidRDefault="00276D89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276D89" w:rsidRPr="003A570C" w:rsidRDefault="00276D89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276D89" w:rsidRPr="003A570C" w:rsidRDefault="00276D89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2.3. Мекеменің мамандандырылған бригадасының немесе мамандандырылған баптау ұйымының құрамын анықтау</w:t>
            </w:r>
          </w:p>
        </w:tc>
        <w:tc>
          <w:tcPr>
            <w:tcW w:w="1666" w:type="dxa"/>
            <w:vMerge/>
          </w:tcPr>
          <w:p w:rsidR="00276D89" w:rsidRPr="003A570C" w:rsidRDefault="00276D89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6D89" w:rsidRPr="00E5661E" w:rsidTr="001219EC">
        <w:trPr>
          <w:trHeight w:val="480"/>
        </w:trPr>
        <w:tc>
          <w:tcPr>
            <w:tcW w:w="2235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 w:val="restart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 7.3. Жаңартылатын энергия көздерінің жүйелерін жөндеу және баптау бойынша жұмыстарды орындау</w:t>
            </w:r>
          </w:p>
        </w:tc>
        <w:tc>
          <w:tcPr>
            <w:tcW w:w="3119" w:type="dxa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3.1. Жабдықтарды баптау кезінде  қауіпсіздік техникасының ережелерін қолдану</w:t>
            </w:r>
          </w:p>
        </w:tc>
        <w:tc>
          <w:tcPr>
            <w:tcW w:w="1666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6D89" w:rsidRPr="003A570C" w:rsidTr="001219EC">
        <w:trPr>
          <w:trHeight w:val="480"/>
        </w:trPr>
        <w:tc>
          <w:tcPr>
            <w:tcW w:w="2235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3.2. Баптау жұмыстарын орындау</w:t>
            </w:r>
          </w:p>
        </w:tc>
        <w:tc>
          <w:tcPr>
            <w:tcW w:w="1666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6D89" w:rsidRPr="003A570C" w:rsidTr="001219EC">
        <w:trPr>
          <w:trHeight w:val="480"/>
        </w:trPr>
        <w:tc>
          <w:tcPr>
            <w:tcW w:w="2235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3.3. Тексеру жұмыстарын орындау</w:t>
            </w:r>
          </w:p>
        </w:tc>
        <w:tc>
          <w:tcPr>
            <w:tcW w:w="1666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6D89" w:rsidRPr="00E5661E" w:rsidTr="001219EC">
        <w:trPr>
          <w:trHeight w:val="1200"/>
        </w:trPr>
        <w:tc>
          <w:tcPr>
            <w:tcW w:w="2235" w:type="dxa"/>
            <w:vMerge w:val="restart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КМ8. Жаңартылатын энергия көздерінің электр желілері мен электр жабдықтарын электрмен жабдықтау бойынша жұмыстарды орындау</w:t>
            </w:r>
          </w:p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 w:val="restart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 8.1. Жаңартылатын энергия көздерінің электр желілері мен электр жабдықтарын электрмен жабдықтау бойынша жұмыстардың түрлерін анықтау</w:t>
            </w:r>
          </w:p>
        </w:tc>
        <w:tc>
          <w:tcPr>
            <w:tcW w:w="3119" w:type="dxa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1.1. Жаңартылатын энергия көздерінің электр желілерінің электр жабдықтары сызбасын оқу</w:t>
            </w:r>
          </w:p>
        </w:tc>
        <w:tc>
          <w:tcPr>
            <w:tcW w:w="1666" w:type="dxa"/>
            <w:vMerge w:val="restart"/>
          </w:tcPr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Өндірістік кәсіпорындарды электрмен қамтамасыз ету</w:t>
            </w:r>
          </w:p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3840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Жаңартылатын энергия көздерінің электр</w:t>
            </w:r>
            <w:r w:rsidR="003D20CF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энергиясын есепке алу жүйесі және ұйымдастыру</w:t>
            </w:r>
          </w:p>
          <w:p w:rsidR="00276D89" w:rsidRPr="003A570C" w:rsidRDefault="00853840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276D89" w:rsidRPr="00E5661E" w:rsidTr="001219EC">
        <w:trPr>
          <w:trHeight w:val="1200"/>
        </w:trPr>
        <w:tc>
          <w:tcPr>
            <w:tcW w:w="2235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1.2. Жаңартылатын энергия көздерінің электр желілері мен электр жабдықтарын электрмен жабдықтау сипаттамасы</w:t>
            </w:r>
          </w:p>
        </w:tc>
        <w:tc>
          <w:tcPr>
            <w:tcW w:w="1666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6D89" w:rsidRPr="00E5661E" w:rsidTr="001219EC">
        <w:trPr>
          <w:trHeight w:val="1200"/>
        </w:trPr>
        <w:tc>
          <w:tcPr>
            <w:tcW w:w="2235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1.3. Жаңартылатын энергия көздерінің электрлік желілері мен электр жабдықтарын электрмен жабдықтау бойынша жұмыстардың түрлерін анықтау</w:t>
            </w:r>
          </w:p>
        </w:tc>
        <w:tc>
          <w:tcPr>
            <w:tcW w:w="1666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19EC" w:rsidRPr="00E5661E" w:rsidTr="001219EC">
        <w:tc>
          <w:tcPr>
            <w:tcW w:w="2235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 w:val="restart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 8.2. Жаңартылатын энергия көздерінің электр желілері 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мен электр жабдықтарын электрмен жабдықтау </w:t>
            </w:r>
          </w:p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 жұмыстарды орындау</w:t>
            </w:r>
          </w:p>
        </w:tc>
        <w:tc>
          <w:tcPr>
            <w:tcW w:w="3119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БК 2.1. Электрэнергия тұтынушыларын сенімділігі бойынша анықтау </w:t>
            </w:r>
          </w:p>
        </w:tc>
        <w:tc>
          <w:tcPr>
            <w:tcW w:w="1666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19EC" w:rsidRPr="00E5661E" w:rsidTr="001219EC">
        <w:trPr>
          <w:trHeight w:val="176"/>
        </w:trPr>
        <w:tc>
          <w:tcPr>
            <w:tcW w:w="2235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2.2. Электрэнергия қабылдағыштарының жіктелуін электрмен жабдықтау және жұмыс режимінің үздіксіздігінің талап етілген дәрежесі бойынша анықтау</w:t>
            </w:r>
          </w:p>
        </w:tc>
        <w:tc>
          <w:tcPr>
            <w:tcW w:w="1666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19EC" w:rsidRPr="00E5661E" w:rsidTr="001219EC">
        <w:trPr>
          <w:trHeight w:val="176"/>
        </w:trPr>
        <w:tc>
          <w:tcPr>
            <w:tcW w:w="2235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2.3. Жаңартылатын энергия көздерінің электр желілері мен электр жабдықтарын электрмен жабдықтау бойынша жұмыстарды орындау</w:t>
            </w:r>
          </w:p>
        </w:tc>
        <w:tc>
          <w:tcPr>
            <w:tcW w:w="1666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6D89" w:rsidRPr="00E5661E" w:rsidTr="001219EC">
        <w:trPr>
          <w:trHeight w:val="480"/>
        </w:trPr>
        <w:tc>
          <w:tcPr>
            <w:tcW w:w="2235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 w:val="restart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 8.3. Жаңартылатын энергия көздерін пайдаланудың энергия тиімділігін анықтау</w:t>
            </w:r>
          </w:p>
        </w:tc>
        <w:tc>
          <w:tcPr>
            <w:tcW w:w="3119" w:type="dxa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3.1. Жаңартылатын энергия көздері жабдықтарының техникалық сипаттамасы</w:t>
            </w:r>
          </w:p>
        </w:tc>
        <w:tc>
          <w:tcPr>
            <w:tcW w:w="1666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6D89" w:rsidRPr="003A570C" w:rsidTr="001219EC">
        <w:trPr>
          <w:trHeight w:val="276"/>
        </w:trPr>
        <w:tc>
          <w:tcPr>
            <w:tcW w:w="2235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3.2. Тарифтар түрі</w:t>
            </w:r>
          </w:p>
        </w:tc>
        <w:tc>
          <w:tcPr>
            <w:tcW w:w="1666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6D89" w:rsidRPr="00E5661E" w:rsidTr="001219EC">
        <w:trPr>
          <w:trHeight w:val="480"/>
        </w:trPr>
        <w:tc>
          <w:tcPr>
            <w:tcW w:w="2235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БК3.3.1кВт/сағаттағы өндірудің өзіндік құнын есептеу </w:t>
            </w:r>
          </w:p>
        </w:tc>
        <w:tc>
          <w:tcPr>
            <w:tcW w:w="1666" w:type="dxa"/>
            <w:vMerge/>
          </w:tcPr>
          <w:p w:rsidR="00276D89" w:rsidRPr="003A570C" w:rsidRDefault="00276D89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19EC" w:rsidRPr="00E5661E" w:rsidTr="001219EC">
        <w:tc>
          <w:tcPr>
            <w:tcW w:w="2235" w:type="dxa"/>
            <w:vMerge w:val="restart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КМ9. Жаңартылатын энергия көздерінің электр жабдықтары мен электр желілерін пайдалануды басқару және бақылау</w:t>
            </w:r>
          </w:p>
        </w:tc>
        <w:tc>
          <w:tcPr>
            <w:tcW w:w="2551" w:type="dxa"/>
            <w:vMerge w:val="restart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 9.1. Жаңартылатын энергия көздері электр жабдықтарының желілерін басқаруды жүргізу</w:t>
            </w:r>
          </w:p>
        </w:tc>
        <w:tc>
          <w:tcPr>
            <w:tcW w:w="3119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1.1. Жаңартылатын энергия көздерінің электр желілері мен электр жабдықтарын электрмен  жабдықтауды</w:t>
            </w:r>
          </w:p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сипаттайды</w:t>
            </w:r>
          </w:p>
        </w:tc>
        <w:tc>
          <w:tcPr>
            <w:tcW w:w="1666" w:type="dxa"/>
            <w:vMerge w:val="restart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Электрмен жабдықтау желілерін басқару және ЖЭК байланыс</w:t>
            </w:r>
          </w:p>
          <w:p w:rsidR="001219EC" w:rsidRPr="003A570C" w:rsidRDefault="001219EC" w:rsidP="003A570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kk-KZ"/>
              </w:rPr>
            </w:pPr>
          </w:p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ЖЭК</w:t>
            </w:r>
            <w:r w:rsidRPr="003A570C">
              <w:rPr>
                <w:rFonts w:ascii="Times New Roman" w:hAnsi="Times New Roman" w:cs="Times New Roman"/>
                <w:color w:val="C00000"/>
                <w:sz w:val="28"/>
                <w:szCs w:val="28"/>
                <w:lang w:val="kk-KZ"/>
              </w:rPr>
              <w:t xml:space="preserve"> 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электр энергиясын есептеу </w:t>
            </w:r>
          </w:p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жүйесін ұйымдастыру</w:t>
            </w:r>
          </w:p>
        </w:tc>
      </w:tr>
      <w:tr w:rsidR="001219EC" w:rsidRPr="00E5661E" w:rsidTr="001219EC">
        <w:trPr>
          <w:trHeight w:val="158"/>
        </w:trPr>
        <w:tc>
          <w:tcPr>
            <w:tcW w:w="2235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1.2. Жаңартылатын энергия көздерінің нысандарындағы диспетчерлік басқарудың техникалық құралдарын пайдаланады</w:t>
            </w:r>
          </w:p>
        </w:tc>
        <w:tc>
          <w:tcPr>
            <w:tcW w:w="1666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19EC" w:rsidRPr="00E5661E" w:rsidTr="001219EC">
        <w:trPr>
          <w:trHeight w:val="157"/>
        </w:trPr>
        <w:tc>
          <w:tcPr>
            <w:tcW w:w="2235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1.3. Электр энергиясын тұтынуды есептеудің, бақылаудың және басқарудың автоматты жүйесін пайдаланады</w:t>
            </w:r>
          </w:p>
        </w:tc>
        <w:tc>
          <w:tcPr>
            <w:tcW w:w="1666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19EC" w:rsidRPr="00E5661E" w:rsidTr="001219EC">
        <w:trPr>
          <w:trHeight w:val="535"/>
        </w:trPr>
        <w:tc>
          <w:tcPr>
            <w:tcW w:w="2235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 w:val="restart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 9.2. Жаңартылатын энергия көздері болуының және күйінің есебі </w:t>
            </w:r>
          </w:p>
        </w:tc>
        <w:tc>
          <w:tcPr>
            <w:tcW w:w="3119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БК 2.1. Жаңартылатын энергия көздерінің станциялары мен тораптарындағы ақаулықтарды жою бойынша ұйымдастыру жұмыстарын оорындайды   </w:t>
            </w:r>
          </w:p>
        </w:tc>
        <w:tc>
          <w:tcPr>
            <w:tcW w:w="1666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19EC" w:rsidRPr="00E5661E" w:rsidTr="001219EC">
        <w:trPr>
          <w:trHeight w:val="273"/>
        </w:trPr>
        <w:tc>
          <w:tcPr>
            <w:tcW w:w="2235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БК 2.2. Жаңартылатын энергия көздерінің нысандарындағы электр энергиясы шығының есептейді бақылайды </w:t>
            </w:r>
          </w:p>
        </w:tc>
        <w:tc>
          <w:tcPr>
            <w:tcW w:w="1666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19EC" w:rsidRPr="00E5661E" w:rsidTr="001219EC">
        <w:trPr>
          <w:trHeight w:val="535"/>
        </w:trPr>
        <w:tc>
          <w:tcPr>
            <w:tcW w:w="2235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2.3. Жаңартылатын энергия көздеріне қажетті жабдықтарды техникалық талаптарға сай таңдайды</w:t>
            </w:r>
          </w:p>
        </w:tc>
        <w:tc>
          <w:tcPr>
            <w:tcW w:w="1666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19EC" w:rsidRPr="00E5661E" w:rsidTr="001219EC">
        <w:trPr>
          <w:trHeight w:val="2001"/>
        </w:trPr>
        <w:tc>
          <w:tcPr>
            <w:tcW w:w="2235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 w:val="restart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 9.3. Жаңартылатын </w:t>
            </w:r>
          </w:p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энергия көздерінің электр энергиясын ұйымдастыру және есептеу жүйелері</w:t>
            </w:r>
          </w:p>
        </w:tc>
        <w:tc>
          <w:tcPr>
            <w:tcW w:w="3119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 3.1. Жаңартылатын </w:t>
            </w:r>
          </w:p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энергия көздерінің нысандарындағы электр энергиясын есептеудің техникалық құралдарын сипаттайды  </w:t>
            </w:r>
          </w:p>
        </w:tc>
        <w:tc>
          <w:tcPr>
            <w:tcW w:w="1666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19EC" w:rsidRPr="00E5661E" w:rsidTr="001219EC">
        <w:trPr>
          <w:trHeight w:val="645"/>
        </w:trPr>
        <w:tc>
          <w:tcPr>
            <w:tcW w:w="2235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 3.2. Есептегіштердің техникалық сипаттамалары мен түрлерін сипаттайды </w:t>
            </w:r>
          </w:p>
        </w:tc>
        <w:tc>
          <w:tcPr>
            <w:tcW w:w="1666" w:type="dxa"/>
            <w:vMerge/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19EC" w:rsidRPr="00E5661E" w:rsidTr="001219EC">
        <w:trPr>
          <w:trHeight w:val="918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 3.3. Есептегіштерді желіге қосу сызбасын түсінеді</w:t>
            </w:r>
          </w:p>
        </w:tc>
        <w:tc>
          <w:tcPr>
            <w:tcW w:w="1666" w:type="dxa"/>
            <w:vMerge/>
            <w:tcBorders>
              <w:bottom w:val="single" w:sz="4" w:space="0" w:color="auto"/>
            </w:tcBorders>
          </w:tcPr>
          <w:p w:rsidR="001219EC" w:rsidRPr="003A570C" w:rsidRDefault="001219EC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BA520B" w:rsidRPr="003A570C" w:rsidRDefault="00BA520B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A520B" w:rsidRPr="003A570C" w:rsidRDefault="00BA520B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A520B" w:rsidRPr="003A570C" w:rsidRDefault="00BA520B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A520B" w:rsidRPr="003A570C" w:rsidRDefault="00BA520B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219EC" w:rsidRPr="003A570C" w:rsidRDefault="001219EC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219EC" w:rsidRPr="003A570C" w:rsidRDefault="001219EC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219EC" w:rsidRPr="003A570C" w:rsidRDefault="001219EC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19EC" w:rsidRPr="003A570C" w:rsidRDefault="001219EC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19EC" w:rsidRPr="003A570C" w:rsidRDefault="001219EC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19EC" w:rsidRPr="003A570C" w:rsidRDefault="001219EC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19EC" w:rsidRPr="003A570C" w:rsidRDefault="001219EC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19EC" w:rsidRPr="003A570C" w:rsidRDefault="001219EC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19EC" w:rsidRPr="003A570C" w:rsidRDefault="001219EC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19EC" w:rsidRPr="003A570C" w:rsidRDefault="001219EC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19EC" w:rsidRPr="003A570C" w:rsidRDefault="001219EC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19EC" w:rsidRPr="003A570C" w:rsidRDefault="001219EC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19EC" w:rsidRPr="003A570C" w:rsidRDefault="001219EC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19EC" w:rsidRPr="003A570C" w:rsidRDefault="001219EC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19EC" w:rsidRPr="003A570C" w:rsidRDefault="001219EC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19EC" w:rsidRPr="003A570C" w:rsidRDefault="001219EC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19EC" w:rsidRPr="003A570C" w:rsidRDefault="001219EC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19EC" w:rsidRPr="003A570C" w:rsidRDefault="001219EC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19EC" w:rsidRPr="003A570C" w:rsidRDefault="001219EC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t>4.1. 1-базалық модуль спецификациясы «Кәсіптік қызмет саласында кәсіптік лексиканы қолдану, іскерлік қағаздарды жасау»</w:t>
      </w:r>
    </w:p>
    <w:p w:rsidR="00E41515" w:rsidRPr="003A570C" w:rsidRDefault="00E41515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Құзіреттер саласы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Модульдің атауы мен коды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Кәсіптік қызмет саласында кәсіптік лексиканы қолдану, іскерлік қағаздарды жасау</w:t>
            </w: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Модульдің мақсаты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алушы осы модульді меңгергеннен кейін, тұлғааралық және мәдениетаралық қарым-қатынас мәселелерін  шешу үшін қызмет саласында кәсіптік лексиканы қолданып, іскерлік құжаттарды жасап, рәсімдей алады 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Кәсіптік біліктілік деңгейі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E41515" w:rsidRPr="00E5661E" w:rsidTr="007315CE">
        <w:tc>
          <w:tcPr>
            <w:tcW w:w="3936" w:type="dxa"/>
            <w:vMerge w:val="restart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 бойынша оқыту нәтижелері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Өзінің кәсіптік қызметі саласында қарым-қатынас үшін қазақ (орыс) және шет тілдерінің грамматикасы мен терминологияларын меңгеру </w:t>
            </w:r>
          </w:p>
        </w:tc>
      </w:tr>
      <w:tr w:rsidR="00E41515" w:rsidRPr="00E5661E" w:rsidTr="007315CE"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Кәсіптік-бағдарланған мәтіндерді аудару (сөздікпен) техникасын меңгеру</w:t>
            </w:r>
          </w:p>
        </w:tc>
      </w:tr>
      <w:tr w:rsidR="00E41515" w:rsidRPr="00E5661E" w:rsidTr="007315CE"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Компьютерлік технологияны қолдану арқылы ұйымдық-өкімдік және ақпараттық-анықтамалық құжаттармен жұмыс істеу</w:t>
            </w:r>
          </w:p>
        </w:tc>
      </w:tr>
      <w:tr w:rsidR="00E41515" w:rsidRPr="00E5661E" w:rsidTr="007315CE">
        <w:trPr>
          <w:trHeight w:val="102"/>
        </w:trPr>
        <w:tc>
          <w:tcPr>
            <w:tcW w:w="3936" w:type="dxa"/>
            <w:vMerge w:val="restart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Мазмұнның (бөлімдер, тақырыптар) түйіндемесі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Мамандық бойынша кәсіптік қарым-қатынас үшін қажетті лексика-грамматикалық материалдарды меңгеру  </w:t>
            </w:r>
          </w:p>
        </w:tc>
      </w:tr>
      <w:tr w:rsidR="00E41515" w:rsidRPr="00E5661E" w:rsidTr="007315CE">
        <w:trPr>
          <w:trHeight w:val="9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Қазақ (орыс) және шет тілдеріндегі жазбаша, ауызшы коммуникациялардың құндылығын түсіну  </w:t>
            </w:r>
          </w:p>
        </w:tc>
      </w:tr>
      <w:tr w:rsidR="00E41515" w:rsidRPr="00E5661E" w:rsidTr="007315CE">
        <w:trPr>
          <w:trHeight w:val="9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Ынтымақтастық пен серіктестік қатынастарын белгілеу және дамыту үшін коммуникативтік дағдыларды қолдану</w:t>
            </w:r>
          </w:p>
        </w:tc>
      </w:tr>
      <w:tr w:rsidR="00E41515" w:rsidRPr="00E5661E" w:rsidTr="007315CE">
        <w:trPr>
          <w:trHeight w:val="9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Ұсыныстардың әр түрін пайдалану арқылы мәтін жазу</w:t>
            </w:r>
          </w:p>
        </w:tc>
      </w:tr>
      <w:tr w:rsidR="00E41515" w:rsidRPr="00E5661E" w:rsidTr="007315CE">
        <w:trPr>
          <w:trHeight w:val="9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Кәсіптік-бағдарланған мәтіндерді оқу және аудару (сөздікпен)</w:t>
            </w:r>
          </w:p>
        </w:tc>
      </w:tr>
      <w:tr w:rsidR="00E41515" w:rsidRPr="00E5661E" w:rsidTr="007315CE">
        <w:trPr>
          <w:trHeight w:val="9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 Ұсынылған тақырыпқа сәйкес байланысты, қисынды, дәлелді пікірлерді өз бетімен жасау</w:t>
            </w:r>
          </w:p>
        </w:tc>
      </w:tr>
      <w:tr w:rsidR="00E41515" w:rsidRPr="00E5661E" w:rsidTr="007315CE">
        <w:trPr>
          <w:trHeight w:val="85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7. Тақырыптарды, пікірталастарды түсіну, оларды талқылауға қатысу   </w:t>
            </w:r>
          </w:p>
        </w:tc>
      </w:tr>
      <w:tr w:rsidR="00E41515" w:rsidRPr="00E5661E" w:rsidTr="007315CE">
        <w:trPr>
          <w:trHeight w:val="85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 Түйіндеме, өмірбаян, мінездеме, өтініш, арыз, сенімхатты қазақ (орыс) және шет тілдерінде жасау</w:t>
            </w:r>
          </w:p>
        </w:tc>
      </w:tr>
    </w:tbl>
    <w:p w:rsidR="00E41515" w:rsidRPr="003A570C" w:rsidRDefault="00E41515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E41515" w:rsidRPr="00E5661E" w:rsidTr="007315CE">
        <w:trPr>
          <w:trHeight w:val="170"/>
        </w:trPr>
        <w:tc>
          <w:tcPr>
            <w:tcW w:w="3936" w:type="dxa"/>
            <w:vMerge w:val="restart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 Құжат мәтініне қойылатын негізгі талаптарды сақтау</w:t>
            </w:r>
          </w:p>
        </w:tc>
      </w:tr>
      <w:tr w:rsidR="00E41515" w:rsidRPr="00E5661E" w:rsidTr="007315CE">
        <w:trPr>
          <w:trHeight w:val="170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 Қазіргі талаптар мен белгіленген нормативтік актілерге сай құжаттарды компьютерде жасау</w:t>
            </w: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Пререквизиттер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 тілі (бастауыш курсы)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Модульді қалыптастыратын пәндер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Кәсіби қазақ (орыс) тілі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Кәсіби шет тілі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 қағаздарын жүргізу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Модульдің типі (міндетті, таңдау бойынша) 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міндетті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 сыйымдылығы (кредиттер)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РК/ академиялық сағаттар</w:t>
            </w:r>
          </w:p>
        </w:tc>
        <w:tc>
          <w:tcPr>
            <w:tcW w:w="5635" w:type="dxa"/>
          </w:tcPr>
          <w:p w:rsidR="00E41515" w:rsidRPr="003A570C" w:rsidRDefault="003D20CF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кредит/180</w:t>
            </w:r>
            <w:r w:rsidR="00E41515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Модульдің ұзақтығы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3-8 семестр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формасы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күндізгі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технологиясы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модульдік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үрдісін ұйымдастыру формасы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Дәріс, СРСП, практикалық тапсырмалар, лабораториялық тапсырмалар, практикалар</w:t>
            </w: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әдістері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Ауызша сұрақ, тестілеу, баяндама, реферат, шығармашылық тапсырма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 формалары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Сынақ, емтихан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Қажетті ресурстар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Дербес компьютер, пәндер бойынша оқу-әдістемелік әдебиет; Кәсіби қазақ (орыс) тілі, Кәсіби шет тілі, Іскерлік қарым-қатынас мәдениеті. М</w:t>
            </w:r>
            <w:r w:rsidRPr="003A570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Мурзалина Б., Нуркеева С., Нургазина Г., Сагындыкова М., Байтасова С. Қазақ тілін интенсивті оқытуға арналған оқулық, 2009ж;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В. А. Радовель Английский 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язык для технических вузов. </w:t>
            </w:r>
            <w:r w:rsidRPr="003A570C">
              <w:rPr>
                <w:rFonts w:ascii="Times New Roman" w:hAnsi="Times New Roman" w:cs="Times New Roman"/>
                <w:sz w:val="28"/>
                <w:szCs w:val="28"/>
              </w:rPr>
              <w:t>Учебное пособие, 2016 г.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Оқыту тілі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Қазақ, орыс</w:t>
            </w: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Постреквизиттер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 қағаздарын жүргізу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Мәдениеттану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Ақпараттық технологиялар</w:t>
            </w:r>
          </w:p>
        </w:tc>
      </w:tr>
    </w:tbl>
    <w:p w:rsidR="00E41515" w:rsidRPr="003A570C" w:rsidRDefault="00E41515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41515" w:rsidRDefault="00E41515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A570C" w:rsidRDefault="003A570C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A570C" w:rsidRDefault="003A570C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A570C" w:rsidRDefault="003A570C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A570C" w:rsidRDefault="003A570C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A570C" w:rsidRDefault="003A570C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A570C" w:rsidRDefault="003A570C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A570C" w:rsidRDefault="003A570C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A570C" w:rsidRDefault="003A570C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A570C" w:rsidRDefault="003A570C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A570C" w:rsidRDefault="003A570C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A570C" w:rsidRDefault="003A570C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A570C" w:rsidRDefault="003A570C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A570C" w:rsidRDefault="003A570C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A570C" w:rsidRDefault="003A570C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A570C" w:rsidRDefault="003A570C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A570C" w:rsidRDefault="003A570C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A570C" w:rsidRDefault="003A570C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A570C" w:rsidRDefault="003A570C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A570C" w:rsidRDefault="003A570C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A570C" w:rsidRDefault="003A570C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A570C" w:rsidRDefault="003A570C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A570C" w:rsidRDefault="003A570C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A570C" w:rsidRDefault="003A570C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A570C" w:rsidRDefault="003A570C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A570C" w:rsidRDefault="003A570C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A570C" w:rsidRDefault="003A570C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A570C" w:rsidRDefault="003A570C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A570C" w:rsidRDefault="003A570C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A570C" w:rsidRPr="003A570C" w:rsidRDefault="003A570C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4.2. 2-базалық модуль спецификациясы «Қоғам</w:t>
      </w:r>
      <w:r w:rsidR="009F1DC5" w:rsidRPr="003A57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мен</w:t>
      </w: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еңбек ұжымында әлеуметтендіру және бейімделу үшін пәлсапалық білім негіздерін, әлеуметтік ғылымдарды қолдану»</w:t>
      </w:r>
    </w:p>
    <w:p w:rsidR="00E41515" w:rsidRPr="003A570C" w:rsidRDefault="00E41515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Құзіреттер саласы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Модульдің атауы мен коды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</w:t>
            </w:r>
            <w:r w:rsidR="009F1DC5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мен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еңбек ұжымында әлеуметтендіру және бейімделу үшін пәлсапалық білім негіздерін, әлеуметтік ғылымдарды қолдану</w:t>
            </w: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Модульдің мақсаты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алушы осы модульді меңгергеннен кейін, пәлсапалық білім негіздерін пайдаланып, қоғамда өзін және өзінің орнын сезініп, әлеуметтік, саяси, этникалық, конфессиялық және мәдени дамуды толерантты қабылдай алады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Кәсіптік біліктілік деңгейі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E41515" w:rsidRPr="00E5661E" w:rsidTr="007315CE">
        <w:tc>
          <w:tcPr>
            <w:tcW w:w="3936" w:type="dxa"/>
            <w:vMerge w:val="restart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 бойынша оқыту нәтижелері</w:t>
            </w:r>
          </w:p>
        </w:tc>
        <w:tc>
          <w:tcPr>
            <w:tcW w:w="5635" w:type="dxa"/>
          </w:tcPr>
          <w:p w:rsidR="00E41515" w:rsidRPr="003A570C" w:rsidRDefault="009F1DC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</w:t>
            </w:r>
            <w:r w:rsidR="00E41515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 өміріндегі еркіндік пен жауапкершілік, материалдық пен рухани құндылықтар сияқты пәлсапалық категориялардың қатынасын анықтау</w:t>
            </w:r>
          </w:p>
        </w:tc>
      </w:tr>
      <w:tr w:rsidR="00E41515" w:rsidRPr="00E5661E" w:rsidTr="007315CE"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Халықаралық саяси үрдістерді, геосаяси жағдайды түсіну</w:t>
            </w:r>
          </w:p>
        </w:tc>
      </w:tr>
      <w:tr w:rsidR="00E41515" w:rsidRPr="00E5661E" w:rsidTr="007315CE">
        <w:trPr>
          <w:trHeight w:val="518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Толеранттылық пен белсенді тұлғалық позицияны қалыптастыратын моральдық-адами құндылықтар мен нормаларды түсіну</w:t>
            </w:r>
          </w:p>
        </w:tc>
      </w:tr>
      <w:tr w:rsidR="00E41515" w:rsidRPr="00E5661E" w:rsidTr="007315CE">
        <w:trPr>
          <w:trHeight w:val="518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4. Халықаралық саяси үрдістерді, геосаяси жағдайды түсіну </w:t>
            </w:r>
          </w:p>
        </w:tc>
      </w:tr>
      <w:tr w:rsidR="00E41515" w:rsidRPr="00E5661E" w:rsidTr="007315CE">
        <w:trPr>
          <w:trHeight w:val="102"/>
        </w:trPr>
        <w:tc>
          <w:tcPr>
            <w:tcW w:w="3936" w:type="dxa"/>
            <w:vMerge w:val="restart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Мазмұнның (бөлімдер, тақырыптар) түйіндемесі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Ғылым, техника мен технологиялардың жетістіктерінің дамуымен және пайдаланылуымен байланысты әлеуметтік, этикалық поблемалардың мәнін түсіну   </w:t>
            </w:r>
          </w:p>
        </w:tc>
      </w:tr>
      <w:tr w:rsidR="00E41515" w:rsidRPr="00E5661E" w:rsidTr="007315CE">
        <w:trPr>
          <w:trHeight w:val="9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Пәлсапа тарихындағы таным үрдісі мен таным үрдісіне әр түрлі көзқарастардың мәнін түсіну</w:t>
            </w:r>
          </w:p>
        </w:tc>
      </w:tr>
      <w:tr w:rsidR="00E41515" w:rsidRPr="00E5661E" w:rsidTr="007315CE">
        <w:trPr>
          <w:trHeight w:val="9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Ғылым дамуының қазіргі кезеңінде туындайтын негізгі дүниетанымдық және методологиялық проблемаларды талдау дағдыларын қолдану</w:t>
            </w:r>
          </w:p>
        </w:tc>
      </w:tr>
      <w:tr w:rsidR="00E41515" w:rsidRPr="00E5661E" w:rsidTr="007315CE">
        <w:trPr>
          <w:trHeight w:val="9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4. Саясаттану білімін күнделікті өмірде және өзінің кәсіптік қызметінде қолдану  </w:t>
            </w:r>
          </w:p>
        </w:tc>
      </w:tr>
      <w:tr w:rsidR="00E41515" w:rsidRPr="00E5661E" w:rsidTr="007315CE">
        <w:trPr>
          <w:trHeight w:val="9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Дамудың өзекті мәселелері, проблемалары, перспективалары және т.б. жөніндегі пікірталастарға қатысу</w:t>
            </w:r>
          </w:p>
        </w:tc>
      </w:tr>
      <w:tr w:rsidR="00E41515" w:rsidRPr="003A570C" w:rsidTr="007315CE">
        <w:trPr>
          <w:trHeight w:val="9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6. Адамның адамға, қоғамға, қоршаған </w:t>
            </w:r>
          </w:p>
        </w:tc>
      </w:tr>
    </w:tbl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E41515" w:rsidRPr="00E5661E" w:rsidTr="007315CE">
        <w:tc>
          <w:tcPr>
            <w:tcW w:w="3936" w:type="dxa"/>
            <w:vMerge w:val="restart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ортаға қарым-қатынасын реттейтін әлеуметтік, адамгершілік, құқықтық нормаларын пайдалану</w:t>
            </w:r>
          </w:p>
        </w:tc>
      </w:tr>
      <w:tr w:rsidR="00E41515" w:rsidRPr="00E5661E" w:rsidTr="007315CE"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 Қазақстан Республикасының халықтары мәдениетінің әлемдік өркениеттегі рөлі мен орнын түсіну</w:t>
            </w:r>
          </w:p>
        </w:tc>
      </w:tr>
      <w:tr w:rsidR="00E41515" w:rsidRPr="00E5661E" w:rsidTr="007315CE"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 Қоғамның қазіргі өміріндегі әр түрлі мәдени формалар мен үрдістерге қатысты тәсілдер мен әдістерді пайдалану</w:t>
            </w:r>
          </w:p>
        </w:tc>
      </w:tr>
      <w:tr w:rsidR="00E41515" w:rsidRPr="00E5661E" w:rsidTr="007315CE"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 Кәсіптік қызметте әр түрлі елдің ұлттық салт-дәстүрлері мен әдет-ғұрыптарын қолдану</w:t>
            </w: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Пререквизиттер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Дүниежүзілік тарих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Экология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Экономикалық теорияның негіздері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Модульді қалыптастыратын пәндер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Пәлсапа негіздері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Саясаттану және әлеуметтану негіздері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Мәдениеттану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Модульдің типі (міндетті, таңдау бойынша) 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міндетті 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 сыйымдылығы (кредиттер)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РК/ академиялық сағаттар</w:t>
            </w:r>
          </w:p>
        </w:tc>
        <w:tc>
          <w:tcPr>
            <w:tcW w:w="5635" w:type="dxa"/>
          </w:tcPr>
          <w:p w:rsidR="00E41515" w:rsidRPr="003A570C" w:rsidRDefault="003D20CF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кредит/180</w:t>
            </w:r>
            <w:r w:rsidR="00E41515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сағат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Модульдің ұзақтығы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3-8 семестр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формасы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күндізгі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технологиясы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модульдік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үрдісін ұйымдастыру формасы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Дәріс, СРСП, практикалық тапсырмалар, лабораториялық тапсырмалар, практикалар</w:t>
            </w: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әдістері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Ауызша сұрақ, тестілеу, баяндама, реферат, шығармашылық тапсырма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Қажетті ресурстар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Дербес компьютер, пәндер бойынша оқу-әдістемелік әдебиет: Пәлсапа негіздері, Құқық негіздері, Саясаттану негіздері, Әлеуметтану негіздері, Мәдениеттану.</w:t>
            </w:r>
          </w:p>
          <w:p w:rsidR="00E41515" w:rsidRPr="003A570C" w:rsidRDefault="00E41515" w:rsidP="003A570C">
            <w:pPr>
              <w:pStyle w:val="a4"/>
              <w:tabs>
                <w:tab w:val="left" w:pos="209"/>
              </w:tabs>
              <w:ind w:left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kern w:val="1"/>
                <w:sz w:val="28"/>
                <w:szCs w:val="28"/>
                <w:lang w:val="kk-KZ"/>
              </w:rPr>
              <w:t>Зеленков А. И. Философия: учебно-методический комплекс. – 2003.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Мкртчян Е. Р. Основы социологии, Учебное пособие, Волгоград, 2017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қазақ, орыс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Постреквизиттер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Пәлсапа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Саясаттану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Әлеуметтану</w:t>
            </w:r>
          </w:p>
        </w:tc>
      </w:tr>
    </w:tbl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4.3. 3- базалық модуль спецификациясы «Тарихты, әлемдік бірлестіктегі Қазақстанның рөлі мен орнын түсіну, тарихи мұралар мен мәдени дәстүрлерге құрметті және ұқыпты қарым-қатынастар»</w:t>
      </w:r>
    </w:p>
    <w:p w:rsidR="00E41515" w:rsidRPr="003A570C" w:rsidRDefault="00E41515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Құзіреттер саласы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Модульдің атауы мен коды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Тарихты, әлемдік бірлестіктегі Қазақстанның рөлі мен орнын түсіну</w:t>
            </w: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Модульдің мақсаты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Тарихты, әлемдік бірлестіктегі Қазақстанның рөлі мен орнын түсіну, тарихи мұралар мен мәдени дәстүрлерге құрметті және ұқыпты қарым-қатынастар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Кәсіптік біліктілік деңгейі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E41515" w:rsidRPr="00E5661E" w:rsidTr="007315CE">
        <w:tc>
          <w:tcPr>
            <w:tcW w:w="3936" w:type="dxa"/>
            <w:vMerge w:val="restart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 бойынша оқыту нәтижелері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Қазақстан Республикасының халықтары мәдениетінің әлемдік өркениеттегі рөлі мен орнын түсіну</w:t>
            </w:r>
          </w:p>
        </w:tc>
      </w:tr>
      <w:tr w:rsidR="00E41515" w:rsidRPr="00E5661E" w:rsidTr="007315CE"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Толеранттылық пен белсенді тұлғалық позицияны қалыптастыратын моральдық-адами құндылықтар мен нормаларды түсіну</w:t>
            </w:r>
          </w:p>
        </w:tc>
      </w:tr>
      <w:tr w:rsidR="00E41515" w:rsidRPr="003A570C" w:rsidTr="007315CE">
        <w:trPr>
          <w:trHeight w:val="170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Негізгі тарихи оқиғаларды түсіну</w:t>
            </w:r>
          </w:p>
        </w:tc>
      </w:tr>
      <w:tr w:rsidR="00E41515" w:rsidRPr="00E5661E" w:rsidTr="007315CE">
        <w:trPr>
          <w:trHeight w:val="170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Тарихи оқиғалардың себеп-салдарлық байланыстарын анықтау</w:t>
            </w:r>
          </w:p>
        </w:tc>
      </w:tr>
      <w:tr w:rsidR="00E41515" w:rsidRPr="00E5661E" w:rsidTr="007315CE">
        <w:trPr>
          <w:trHeight w:val="6831"/>
        </w:trPr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Мазмұнның (бөлімдер, тақырыптар) түйіндемесі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Осы модуль мәдениеттің мәні мен мақсатын түсінуге қажетті білімді, білікті, дағдыны; ұлттық сана-сезімнің дамуын, ертеден бастап қазіргі кезге дейін болып жатқан тарихи оқиғалардың мәні мен заңдылықтарын түсінуді сипаттайды.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алушылар модульді меңгеру нәтижесінде: мәдениеттің, діннің және өркениеттің негізгі түсініктері мен заңдылықтарын; Қазақстанның негізгі тарихи кезеңдерінің хронологиялық шекарасы мен мәнін игеруі тиіс.   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алушылар модульді меңгеру кезінде: Қазақстан Республикасының халықтары мәдениетінің әлемдік өркениеттегі рөлі мен орнын  талдай алуы; жалпыадамзаттық құндылықтар мен гуманистік дүниетаным негізінде  толеранттық танытуы; адамға деген өшпенділікті, экстремистік, радикалдық және лаңкестік идеологияны жоққа шығаруы тиіс.</w:t>
            </w:r>
          </w:p>
        </w:tc>
      </w:tr>
    </w:tbl>
    <w:p w:rsidR="00E41515" w:rsidRPr="003A570C" w:rsidRDefault="00E41515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Пререквизиттер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 және қоғам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 негіздері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Модульді қалыптастыратын пәндер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Қазақстанның қазіргі тарихы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Мәдениеттану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Модульдің типі (міндетті, таңдау бойынша) 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міндетті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 сыйымдылығы (кредиттер)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РК/ академиялық сағаттар</w:t>
            </w:r>
          </w:p>
        </w:tc>
        <w:tc>
          <w:tcPr>
            <w:tcW w:w="5635" w:type="dxa"/>
          </w:tcPr>
          <w:p w:rsidR="00E41515" w:rsidRPr="003A570C" w:rsidRDefault="003D20CF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кредит/12</w:t>
            </w:r>
            <w:r w:rsidR="00E41515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0сағат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Модульдің ұзақтығы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3-8 семестр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формасы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күндізгі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технологиясы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модульдік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үрдісін ұйымдастыру формасы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Дәріс, СРСП, практикалық тапсырмалар, лабораториялық тапсырмалар, практикалар</w:t>
            </w: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әдістері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Ауызша сұрақ, тестілеу, баяндама, реферат, шығармашылық тапсырма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 формалары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сынақ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Қажетті ресурстар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pStyle w:val="a4"/>
              <w:tabs>
                <w:tab w:val="left" w:pos="2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Дербес компьютер, мына пәндер бойынша оқу-әдістемелік әдебиет; Қазақстанның қазіргі тарихы, Мәдениеттану</w:t>
            </w:r>
          </w:p>
          <w:p w:rsidR="00E41515" w:rsidRPr="003A570C" w:rsidRDefault="00E41515" w:rsidP="003A570C">
            <w:pPr>
              <w:pStyle w:val="a4"/>
              <w:tabs>
                <w:tab w:val="left" w:pos="209"/>
              </w:tabs>
              <w:ind w:left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kern w:val="1"/>
                <w:sz w:val="28"/>
                <w:szCs w:val="28"/>
                <w:lang w:val="kk-KZ"/>
              </w:rPr>
              <w:t>Каан Г.В. История Казахстана: Алматы кітап баспасы. – 2011.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Коломейцева О.А. Современная история Казахстана, Алматы, 2016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Қазақ, орыс</w:t>
            </w: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Постреквизиттер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Пәлсапа негіздері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Әлеуметтану және саясаттану негіздері</w:t>
            </w:r>
          </w:p>
        </w:tc>
      </w:tr>
    </w:tbl>
    <w:p w:rsidR="00E41515" w:rsidRPr="003A570C" w:rsidRDefault="00E41515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4.4. 4-базалық модуль спецификациясы «</w:t>
      </w:r>
      <w:r w:rsidR="00353294" w:rsidRPr="003A570C">
        <w:rPr>
          <w:rFonts w:ascii="Times New Roman" w:hAnsi="Times New Roman" w:cs="Times New Roman"/>
          <w:b/>
          <w:sz w:val="28"/>
          <w:szCs w:val="28"/>
          <w:lang w:val="kk-KZ"/>
        </w:rPr>
        <w:t>Кәсіби қызметте өз құқығын қорғау үшін, э</w:t>
      </w: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t>кономиканың базалық білімдерін, еңбек заңнамалары мен нормативтік-құқықтық нормалар туралы білімдерді қолдану»</w:t>
      </w:r>
    </w:p>
    <w:p w:rsidR="00E41515" w:rsidRPr="003A570C" w:rsidRDefault="00E41515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4"/>
      </w:tblGrid>
      <w:tr w:rsidR="00E41515" w:rsidRPr="003A570C" w:rsidTr="00353294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Құзіреттер саласы</w:t>
            </w:r>
          </w:p>
        </w:tc>
        <w:tc>
          <w:tcPr>
            <w:tcW w:w="5634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41515" w:rsidRPr="00E5661E" w:rsidTr="00353294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Модульдің атауы мен коды</w:t>
            </w:r>
          </w:p>
        </w:tc>
        <w:tc>
          <w:tcPr>
            <w:tcW w:w="5634" w:type="dxa"/>
          </w:tcPr>
          <w:p w:rsidR="00E41515" w:rsidRPr="003A570C" w:rsidRDefault="00353294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Кәсіби қызметте өз құқығын қорғау үшін, э</w:t>
            </w:r>
            <w:r w:rsidR="00E41515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кономиканың базалық білімдерін, кәсіби қызметте өз құқығын қорғау үшін еңбек заңнамалары мен нормативтік-құқықтық нормалар туралы білімдерді қолдану</w:t>
            </w:r>
          </w:p>
        </w:tc>
      </w:tr>
      <w:tr w:rsidR="00E41515" w:rsidRPr="00E5661E" w:rsidTr="00353294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Модульдің мақсаты</w:t>
            </w:r>
          </w:p>
        </w:tc>
        <w:tc>
          <w:tcPr>
            <w:tcW w:w="5634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алушы осы модульді меңгергеннен кейін, қазіргі экономикалық жүйенің негізгі заңдылықтары мен жұмыс істеу механизмдерін түсінеді</w:t>
            </w:r>
          </w:p>
        </w:tc>
      </w:tr>
      <w:tr w:rsidR="00E41515" w:rsidRPr="003A570C" w:rsidTr="00353294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Кәсіптік біліктілік деңгейі</w:t>
            </w:r>
          </w:p>
        </w:tc>
        <w:tc>
          <w:tcPr>
            <w:tcW w:w="5634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E41515" w:rsidRPr="00E5661E" w:rsidTr="00353294">
        <w:trPr>
          <w:trHeight w:val="232"/>
        </w:trPr>
        <w:tc>
          <w:tcPr>
            <w:tcW w:w="3936" w:type="dxa"/>
            <w:vMerge w:val="restart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 бойынша оқыту нәтижелері</w:t>
            </w:r>
          </w:p>
        </w:tc>
        <w:tc>
          <w:tcPr>
            <w:tcW w:w="5634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Меншіктің формалары мен түрлерін, жоспар түрлерін, мекеменің негізгі экономикалық көрсеткіштерін анықтау</w:t>
            </w:r>
          </w:p>
        </w:tc>
      </w:tr>
      <w:tr w:rsidR="00E41515" w:rsidRPr="00E5661E" w:rsidTr="00353294">
        <w:trPr>
          <w:trHeight w:val="232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4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Әлемдік экономиканың даму тенденциясын, мемлекеттің «жасыл» экономикаға өтуінің негізгі мәселелерін түсіну  </w:t>
            </w:r>
          </w:p>
        </w:tc>
      </w:tr>
      <w:tr w:rsidR="00E41515" w:rsidRPr="00E5661E" w:rsidTr="00353294">
        <w:trPr>
          <w:trHeight w:val="232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4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Өз құқығын еңбек заңдарына сәйкес қорғау</w:t>
            </w:r>
          </w:p>
        </w:tc>
      </w:tr>
      <w:tr w:rsidR="00E41515" w:rsidRPr="00E5661E" w:rsidTr="00353294">
        <w:trPr>
          <w:trHeight w:val="75"/>
        </w:trPr>
        <w:tc>
          <w:tcPr>
            <w:tcW w:w="3936" w:type="dxa"/>
            <w:vMerge w:val="restart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Мазмұнның (бөлімдер, тақырыптар) түйіндемесі</w:t>
            </w:r>
          </w:p>
        </w:tc>
        <w:tc>
          <w:tcPr>
            <w:tcW w:w="5634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Математикалық әдістерді қолдану  арқылы қажетті экономикалық есептеулерді орындау</w:t>
            </w:r>
          </w:p>
        </w:tc>
      </w:tr>
      <w:tr w:rsidR="00E41515" w:rsidRPr="00E5661E" w:rsidTr="00353294">
        <w:trPr>
          <w:trHeight w:val="6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4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Мекеменің негізгі экономикалық көрсеткіштерін талқылау</w:t>
            </w:r>
          </w:p>
        </w:tc>
      </w:tr>
      <w:tr w:rsidR="00E41515" w:rsidRPr="00E5661E" w:rsidTr="00353294">
        <w:trPr>
          <w:trHeight w:val="6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4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Белгілі бір жұмыстың орындалуына жұмсалатын жұмыс уақытын өлшеуді жүргізу</w:t>
            </w:r>
          </w:p>
        </w:tc>
      </w:tr>
      <w:tr w:rsidR="00E41515" w:rsidRPr="00E5661E" w:rsidTr="00353294">
        <w:trPr>
          <w:trHeight w:val="6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4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Өзіндік құнды төмендету және рентабельділікті арттыру әдістерін анықтау</w:t>
            </w:r>
          </w:p>
        </w:tc>
      </w:tr>
      <w:tr w:rsidR="00E41515" w:rsidRPr="00E5661E" w:rsidTr="00353294">
        <w:trPr>
          <w:trHeight w:val="6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4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5. Мемлекеттің «жасыл» экономикаға өтуінің негізгі мәселелерін түсіну  </w:t>
            </w:r>
          </w:p>
        </w:tc>
      </w:tr>
      <w:tr w:rsidR="00E41515" w:rsidRPr="00E5661E" w:rsidTr="00353294">
        <w:trPr>
          <w:trHeight w:val="6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4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 Жалпы ішкі өнімді және жалпы ұлттық өнімді санаудың негізгі әдістерін қолдану</w:t>
            </w:r>
          </w:p>
        </w:tc>
      </w:tr>
      <w:tr w:rsidR="00E41515" w:rsidRPr="003A570C" w:rsidTr="00353294">
        <w:trPr>
          <w:trHeight w:val="6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4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7. Жаһандық экономикалық проблемаларды, оларды жеңу жолдарын анықтау  </w:t>
            </w:r>
          </w:p>
        </w:tc>
      </w:tr>
      <w:tr w:rsidR="00E41515" w:rsidRPr="00E5661E" w:rsidTr="00353294">
        <w:trPr>
          <w:trHeight w:val="6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4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8. Азаматтың жеке басының қалыптасуындағы құқықтық мәртебесін Қазақстан Республикасы Конституция сының ережелеріне сәйкес түсінуі  </w:t>
            </w:r>
          </w:p>
        </w:tc>
      </w:tr>
    </w:tbl>
    <w:p w:rsidR="00E41515" w:rsidRPr="003A570C" w:rsidRDefault="00E41515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E41515" w:rsidRPr="00E5661E" w:rsidTr="007315CE">
        <w:trPr>
          <w:trHeight w:val="170"/>
        </w:trPr>
        <w:tc>
          <w:tcPr>
            <w:tcW w:w="3936" w:type="dxa"/>
            <w:vMerge w:val="restart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353294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9. Нақты құқықтық жағдайларда </w:t>
            </w:r>
            <w:r w:rsidR="00E41515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нормативтік актілерді пайдалану арқылы өз позициясының дәлеледемелерін қолдану</w:t>
            </w:r>
          </w:p>
        </w:tc>
      </w:tr>
      <w:tr w:rsidR="00E41515" w:rsidRPr="00E5661E" w:rsidTr="007315CE">
        <w:trPr>
          <w:trHeight w:val="170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10. Әкімшілік және сыбайлас жемқорлық құқық бұзушылық үшін болатын жауапкершілікті түсіну  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Пререквизиттер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 және қоғам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 және құқық негіздері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Модульді қалыптастыратын пәндер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Экономика негіздері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 негіздері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Модульдің типі (міндетті, таңдау бойынша) 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міндетті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 сыйымдылығы (кредиттер)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РК/ академиялық сағаттар</w:t>
            </w:r>
          </w:p>
        </w:tc>
        <w:tc>
          <w:tcPr>
            <w:tcW w:w="5635" w:type="dxa"/>
          </w:tcPr>
          <w:p w:rsidR="00E41515" w:rsidRPr="003A570C" w:rsidRDefault="003D20CF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кредит/12</w:t>
            </w:r>
            <w:r w:rsidR="00E41515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0сағат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Модульдің ұзақтығы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3-8 семестр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формасы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күндізгі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технологиясы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модульдік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үрдісін ұйымдастыру формасы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Дәріс, СРСП, практикалық тапсырмалар, лабораториялық тапсырмалар, практикалар</w:t>
            </w: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әдістері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Ауызша сұрақ, тестілеу, баяндама, реферат, шығармашылық тапсырма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 формалары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сынақ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Қажетті ресурстар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kern w:val="1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Дербес компьютер, мына пәндер бойынша оқу-әдістемелік әдебиет; Экономика негіздері, Құқық негіздері</w:t>
            </w:r>
            <w:r w:rsidRPr="003A570C">
              <w:rPr>
                <w:rFonts w:ascii="Times New Roman" w:hAnsi="Times New Roman" w:cs="Times New Roman"/>
                <w:kern w:val="1"/>
                <w:sz w:val="28"/>
                <w:szCs w:val="28"/>
                <w:lang w:val="kk-KZ"/>
              </w:rPr>
              <w:t xml:space="preserve"> 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</w:rPr>
              <w:t>Жидков Н.И. Основы экономики для студентов технических специальностей. – 2009.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</w:rPr>
              <w:t>К. С. Биржанов, К. Б. Ибраева. Основы права Республики Казахстан. – 2013.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Қазақ, орыс</w:t>
            </w: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Постреквизиттер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Кәсіпкерлік негіздері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кәсіпкерлік құқығы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Маркетинг</w:t>
            </w:r>
          </w:p>
        </w:tc>
      </w:tr>
    </w:tbl>
    <w:p w:rsidR="00E41515" w:rsidRPr="003A570C" w:rsidRDefault="00E41515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4.5. 5-базалық модуль спецификациясы «Физикалық сапаларды дамыту және жетілдіру»</w:t>
      </w:r>
    </w:p>
    <w:p w:rsidR="00E41515" w:rsidRPr="003A570C" w:rsidRDefault="00E41515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Құзіреттер саласы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Модульдің атауы мен коды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Физикалық сапаларды дамыту және жетілдіру</w:t>
            </w: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Модульдің мақсаты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алушы осы модульді меңгергеннен кейін, толыққанды әлеуметтік және кәсіптік қызметті қамтамасыз етуге арналған физикалық дайындықтың тиісті деңгейін қолдап, дамыта алады  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Кәсіптік біліктілік деңгейі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E41515" w:rsidRPr="00E5661E" w:rsidTr="007315CE">
        <w:trPr>
          <w:trHeight w:val="232"/>
        </w:trPr>
        <w:tc>
          <w:tcPr>
            <w:tcW w:w="3936" w:type="dxa"/>
            <w:vMerge w:val="restart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 бойынша оқыту нәтижелері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Денсаулықты нығайту және салауатты өмір салтының принциптерін сақтау</w:t>
            </w:r>
          </w:p>
        </w:tc>
      </w:tr>
      <w:tr w:rsidR="00E41515" w:rsidRPr="003A570C" w:rsidTr="007315CE">
        <w:trPr>
          <w:trHeight w:val="232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Физикалық сапа мен психо-физиологиялық қабілетті жетілдіру</w:t>
            </w:r>
          </w:p>
        </w:tc>
      </w:tr>
      <w:tr w:rsidR="00E41515" w:rsidRPr="00E5661E" w:rsidTr="007315CE">
        <w:trPr>
          <w:trHeight w:val="232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Жарақат кезінде және сәтсіз жағдайларда дәрігерге дейінгі медициналық көмекті көрсету</w:t>
            </w:r>
          </w:p>
        </w:tc>
      </w:tr>
      <w:tr w:rsidR="00E41515" w:rsidRPr="00E5661E" w:rsidTr="007315CE">
        <w:trPr>
          <w:trHeight w:val="75"/>
        </w:trPr>
        <w:tc>
          <w:tcPr>
            <w:tcW w:w="3936" w:type="dxa"/>
            <w:vMerge w:val="restart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Мазмұнның (бөлімдер, тақырыптар) түйіндемесі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Денсаулықты нығайту үшін дене шынықтырудың маңыздылығын, мемлекеттің дамуындағы дене шынықтыру мен спорттың рөлін түсіну</w:t>
            </w:r>
          </w:p>
        </w:tc>
      </w:tr>
      <w:tr w:rsidR="00E41515" w:rsidRPr="00E5661E" w:rsidTr="007315CE">
        <w:trPr>
          <w:trHeight w:val="6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Жалпы физикалық дайындық бойынша жаттығулар кешенін орындау</w:t>
            </w:r>
          </w:p>
        </w:tc>
      </w:tr>
      <w:tr w:rsidR="00E41515" w:rsidRPr="00E5661E" w:rsidTr="007315CE">
        <w:trPr>
          <w:trHeight w:val="6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Күнделікті өмірде салауатты өмір салтының ережелерін қолдану</w:t>
            </w:r>
          </w:p>
        </w:tc>
      </w:tr>
      <w:tr w:rsidR="00E41515" w:rsidRPr="003A570C" w:rsidTr="007315CE">
        <w:trPr>
          <w:trHeight w:val="6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Жаттығуларды орындау техникасын меңгеру</w:t>
            </w:r>
          </w:p>
        </w:tc>
      </w:tr>
      <w:tr w:rsidR="00E41515" w:rsidRPr="003A570C" w:rsidTr="007315CE">
        <w:trPr>
          <w:trHeight w:val="6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Командалық спорттық ойындардың ережелерін сақтау</w:t>
            </w:r>
          </w:p>
        </w:tc>
      </w:tr>
      <w:tr w:rsidR="00E41515" w:rsidRPr="00E5661E" w:rsidTr="007315CE">
        <w:trPr>
          <w:trHeight w:val="6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 Ойынның зерттелген амалдарын және оқу ойынындағы жеке тактикалық мәселелерді қолдану</w:t>
            </w:r>
          </w:p>
        </w:tc>
      </w:tr>
      <w:tr w:rsidR="00E41515" w:rsidRPr="00E5661E" w:rsidTr="007315CE">
        <w:trPr>
          <w:trHeight w:val="6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 Бағдарламамен қарастырылған бақылау нормативтері мен тестерді орындау</w:t>
            </w:r>
          </w:p>
        </w:tc>
      </w:tr>
      <w:tr w:rsidR="00E41515" w:rsidRPr="00E5661E" w:rsidTr="007315CE">
        <w:trPr>
          <w:trHeight w:val="6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 Физикалық жаттығулар сабағындағы жарақаттардың туындау себептерін, жарақаттанудың алдын алу әдістерін түсіну</w:t>
            </w:r>
          </w:p>
        </w:tc>
      </w:tr>
      <w:tr w:rsidR="00E41515" w:rsidRPr="00E5661E" w:rsidTr="007315CE">
        <w:trPr>
          <w:trHeight w:val="348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 Жарақат кезінде дәрігерге дейінгі медициналық көмекті көрсету</w:t>
            </w:r>
          </w:p>
        </w:tc>
      </w:tr>
      <w:tr w:rsidR="00E41515" w:rsidRPr="00E5661E" w:rsidTr="007315CE">
        <w:trPr>
          <w:trHeight w:val="348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10. Әр түрлі физикалық жүктемелерді орындау кезінде туындайтын қиыншылықтар мен тәуекелділікті, өзінің </w:t>
            </w:r>
          </w:p>
        </w:tc>
      </w:tr>
    </w:tbl>
    <w:p w:rsidR="00E41515" w:rsidRPr="003A570C" w:rsidRDefault="00E41515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E41515" w:rsidRPr="003A570C" w:rsidTr="007315CE">
        <w:trPr>
          <w:trHeight w:val="403"/>
        </w:trPr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басқалардың мүмкіндігін бағалау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Пререквизиттер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Валеология 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Модульді қалыптастыратын пәндер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тәрбиесі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Модульдің типі (міндетті, таңдау бойынша) 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міндетті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 сыйымдылығы (кредиттер)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РК/ академиялық сағаттар</w:t>
            </w:r>
          </w:p>
        </w:tc>
        <w:tc>
          <w:tcPr>
            <w:tcW w:w="5635" w:type="dxa"/>
          </w:tcPr>
          <w:p w:rsidR="00E41515" w:rsidRPr="003A570C" w:rsidRDefault="003D20CF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E41515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кредит/180сағат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Модульдің ұзақтығы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3-8 семестр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формасы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күндізгі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технологиясы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модульдік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үрдісін ұйымдастыру формасы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Дәріс, СРСП, практикалық сабақтар</w:t>
            </w: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әдістері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Ауызша сұрақ, тестілеу, баяндама, реферат, шығармашылық тапсырма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 формалары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сынақ, емтихан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Қажетті ресурстар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kern w:val="1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 залы, физикалық тәрбие және спорт пәндері бойынша оқу-әдістемелік әдебиет; Экономика негіздері, Құқық негіздері</w:t>
            </w:r>
            <w:r w:rsidRPr="003A570C">
              <w:rPr>
                <w:rFonts w:ascii="Times New Roman" w:hAnsi="Times New Roman" w:cs="Times New Roman"/>
                <w:kern w:val="1"/>
                <w:sz w:val="28"/>
                <w:szCs w:val="28"/>
                <w:lang w:val="kk-KZ"/>
              </w:rPr>
              <w:t xml:space="preserve"> 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</w:rPr>
              <w:t>Ю.И. Евсеев. Физическая культура для студентов высших учебных заведений. - Ростов-на-Дону.  -2003.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Қазақ, орыс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Постреквизиттер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Тіршілік қауіпсіздігінің негіздері</w:t>
            </w:r>
          </w:p>
        </w:tc>
      </w:tr>
    </w:tbl>
    <w:p w:rsidR="00E41515" w:rsidRPr="003A570C" w:rsidRDefault="00E41515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4.6. 6-базалық модуль спецификациясы «Қолданбалы бағдарламаларды пайдалана отырып, конструкторлық және технологиялық құжаттарды орындау, рәсімдеу және оқу»</w:t>
      </w:r>
    </w:p>
    <w:p w:rsidR="00E41515" w:rsidRPr="003A570C" w:rsidRDefault="00E41515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Құзіреттер саласы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Модульдің атауы мен коды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Қолданбалы бағдарламаларды пайдалана отырып, конструкторлық және технологиялық құжаттарды орындау, рәсімдеу және оқу</w:t>
            </w: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Модульдің мақсаты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алушылар осы модульді меңгергеннен кейін, өз еңбегін ғылыми түрде ұйымдастырып, кәсіптік қызмет саласында компьютерлік технологияны қолдана алады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Кәсіптік біліктілік деңгейі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E41515" w:rsidRPr="00E5661E" w:rsidTr="007315CE">
        <w:trPr>
          <w:trHeight w:val="232"/>
        </w:trPr>
        <w:tc>
          <w:tcPr>
            <w:tcW w:w="3936" w:type="dxa"/>
            <w:vMerge w:val="restart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 бойынша оқыту нәтижелері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Сызбаларды нормативтік-құқықтық  құжаттарға сәйкес оқу және рәсімдеу</w:t>
            </w:r>
          </w:p>
        </w:tc>
      </w:tr>
      <w:tr w:rsidR="00E41515" w:rsidRPr="00E5661E" w:rsidTr="007315CE">
        <w:trPr>
          <w:trHeight w:val="232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Күрделелігі қарапайым және орташа сызу жұмыстарын орындау</w:t>
            </w:r>
          </w:p>
        </w:tc>
      </w:tr>
      <w:tr w:rsidR="00E41515" w:rsidRPr="00E5661E" w:rsidTr="007315CE">
        <w:trPr>
          <w:trHeight w:val="232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Нақты өндірістік мәселелерді шешу кезінде оңтайлы компьютерлік бағдарламаларды таңдау және пайдалану</w:t>
            </w:r>
          </w:p>
        </w:tc>
      </w:tr>
      <w:tr w:rsidR="00E41515" w:rsidRPr="00E5661E" w:rsidTr="007315CE">
        <w:trPr>
          <w:trHeight w:val="75"/>
        </w:trPr>
        <w:tc>
          <w:tcPr>
            <w:tcW w:w="3936" w:type="dxa"/>
            <w:vMerge w:val="restart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Мазмұнның (бөлімдер, тақырыптар) түйіндемесі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Сызбадағы геометриялық салуларды қолдану (кесінділерді, бұрыштарды, шеңберлерді тең бөліктерге бөлу, әр түрлі нысан формаларының суреттерін салу үшін  дұрыс көпбұрыштарды және жанасуларды сызу</w:t>
            </w:r>
          </w:p>
        </w:tc>
      </w:tr>
      <w:tr w:rsidR="00E41515" w:rsidRPr="00E5661E" w:rsidTr="007315CE">
        <w:trPr>
          <w:trHeight w:val="6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Суреттердің салыну ретін салынатын нысан формасының нақты ерекшеліктеріне сәйкес бағалау</w:t>
            </w:r>
          </w:p>
        </w:tc>
      </w:tr>
      <w:tr w:rsidR="00E41515" w:rsidRPr="00E5661E" w:rsidTr="007315CE">
        <w:trPr>
          <w:trHeight w:val="6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Өлшемдерді салу, масштабтағы бұйымдардың контурын сызу, негізгі жазуларды конструкторлық құжаттың Бірыңғай жүйесіне орындау</w:t>
            </w:r>
          </w:p>
        </w:tc>
      </w:tr>
      <w:tr w:rsidR="00E41515" w:rsidRPr="00E5661E" w:rsidTr="007315CE">
        <w:trPr>
          <w:trHeight w:val="6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4. Жалпы түрдегі сызбалар мен құрастыру сызбаларын рәсімдеу және оқу ережелерін сақтау  </w:t>
            </w:r>
          </w:p>
        </w:tc>
      </w:tr>
      <w:tr w:rsidR="00E41515" w:rsidRPr="00E5661E" w:rsidTr="007315CE">
        <w:trPr>
          <w:trHeight w:val="6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Машина жасау сызбаларының дағдыларын қолдану</w:t>
            </w:r>
          </w:p>
        </w:tc>
      </w:tr>
      <w:tr w:rsidR="00E41515" w:rsidRPr="00E5661E" w:rsidTr="007315CE">
        <w:trPr>
          <w:trHeight w:val="6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 Құрастыру сызбаларын эскиз бойынша рәсімдеу және оқу</w:t>
            </w:r>
          </w:p>
        </w:tc>
      </w:tr>
      <w:tr w:rsidR="00E41515" w:rsidRPr="00E5661E" w:rsidTr="007315CE">
        <w:trPr>
          <w:trHeight w:val="6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 Конструкторлық құжаттарды әзірлеуге арналған қолданбалы бағдарламалар пакетін пайдалану</w:t>
            </w:r>
          </w:p>
        </w:tc>
      </w:tr>
    </w:tbl>
    <w:p w:rsidR="00E41515" w:rsidRPr="003A570C" w:rsidRDefault="00E41515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E41515" w:rsidRPr="00E5661E" w:rsidTr="007315CE">
        <w:trPr>
          <w:trHeight w:val="147"/>
        </w:trPr>
        <w:tc>
          <w:tcPr>
            <w:tcW w:w="3936" w:type="dxa"/>
            <w:vMerge w:val="restart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8. Конструкторлық және нақты өндірістік мәселелерді шешу кезінде компьютерлік техника мен графикалық редакторларды пайдалану </w:t>
            </w:r>
          </w:p>
        </w:tc>
      </w:tr>
      <w:tr w:rsidR="00E41515" w:rsidRPr="00E5661E" w:rsidTr="007315CE">
        <w:trPr>
          <w:trHeight w:val="145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 Әр түрлі кәсіптік бағыттағы сызбаларды жасау және редакциялау</w:t>
            </w:r>
          </w:p>
        </w:tc>
      </w:tr>
      <w:tr w:rsidR="00E41515" w:rsidRPr="00E5661E" w:rsidTr="007315CE">
        <w:trPr>
          <w:trHeight w:val="145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 Мәтіндерді пішімдеу және редакциялау, нысандарды қою, мәтінге нысандарды орнату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Пререквизиттер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бағдарламсындағы математика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Модульді қалыптастыратын пәндер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Сызу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Компьютерлік графика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Модульдің типі (міндетті, таңдау бойынша) 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міндетті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 сыйымдылығы (кредиттер)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РК/ академиялық сағаттар</w:t>
            </w:r>
          </w:p>
        </w:tc>
        <w:tc>
          <w:tcPr>
            <w:tcW w:w="5635" w:type="dxa"/>
          </w:tcPr>
          <w:p w:rsidR="00E41515" w:rsidRPr="003A570C" w:rsidRDefault="003D20CF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кредит/12</w:t>
            </w:r>
            <w:r w:rsidR="00E41515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0сағат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Модульдің ұзақтығы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3-8 семестр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формасы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күндізгі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технологиясы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модульдік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үрдісін ұйымдастыру формасы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Дәріс, СРСП, практикалық сабақтар, лабораториялық сабақтар, практикалар</w:t>
            </w: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әдістері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Ауызша сұрақ, тестілеу, баяндама, реферат, шығармашылық тапсырма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 формалары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сынақ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Қажетті ресурстар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kern w:val="1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Дербес компьютер, мына пәндер бойынша оқу-әдістемелік әдебиет; Физика І, ІІ. Математика І, ІІ. Ақпараттық-коммуникациялық технологиялар</w:t>
            </w:r>
            <w:r w:rsidRPr="003A570C">
              <w:rPr>
                <w:rFonts w:ascii="Times New Roman" w:hAnsi="Times New Roman" w:cs="Times New Roman"/>
                <w:kern w:val="1"/>
                <w:sz w:val="28"/>
                <w:szCs w:val="28"/>
                <w:lang w:val="kk-KZ"/>
              </w:rPr>
              <w:t xml:space="preserve"> 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kern w:val="1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Дешко И.П., Ковалев С.Н., Кряженков К.Г., Мордвинов В.А., Трифонов Н.И., Тулинов С.В., Цыпкин В. Информационные и коммуникационные технологии: учебное пособие, 2005.- С.147.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Қазақ, орыс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Постреквизиттер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Механика негіздері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Сызу</w:t>
            </w:r>
          </w:p>
        </w:tc>
      </w:tr>
    </w:tbl>
    <w:p w:rsidR="00E41515" w:rsidRPr="003A570C" w:rsidRDefault="00E41515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4.</w:t>
      </w:r>
      <w:r w:rsidR="001219EC" w:rsidRPr="003A570C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t>.  1-кәсіптік модуль спецификациясы</w:t>
      </w: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«Дәстүрлі станциялардың жабдықтары бойынша қызмет көрсету жұмыстарын орындау»</w:t>
      </w:r>
    </w:p>
    <w:p w:rsidR="00E41515" w:rsidRPr="003A570C" w:rsidRDefault="00E41515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Құзіреттер саласы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Дәстүрлі және жаңартылатын энергия көздері бар  станциялардың жабдықтары бойынша қызмет көрсету жұмыстарын орындау</w:t>
            </w: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Модульдің атауы мен коды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Дәстүрлі станциялардың жабдықтары бойынша қызмет көрсету жұмыстарын орындау</w:t>
            </w: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Модульдің мақсаты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алушы осы модульді меңгергеннен кейін, дәстүрлі станциялардың жабдықтары бойынша қызмет көрсету жұмыстарын орындай алады  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Кәсіптік біліктілік деңгейі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E41515" w:rsidRPr="00E5661E" w:rsidTr="007315CE">
        <w:trPr>
          <w:trHeight w:val="232"/>
        </w:trPr>
        <w:tc>
          <w:tcPr>
            <w:tcW w:w="3936" w:type="dxa"/>
            <w:vMerge w:val="restart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 бойынша оқыту нәтижелері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Дәстүрлі станциялар жабдықтарының түрлерін анықтау</w:t>
            </w:r>
          </w:p>
        </w:tc>
      </w:tr>
      <w:tr w:rsidR="00E41515" w:rsidRPr="00E5661E" w:rsidTr="007315CE">
        <w:trPr>
          <w:trHeight w:val="232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Трансформаторлар, бөлуші құрылғылар және коммутациялық аппараттар бойынша қызмет көрсету жұмыстарын орындау</w:t>
            </w:r>
          </w:p>
        </w:tc>
      </w:tr>
      <w:tr w:rsidR="00E41515" w:rsidRPr="00E5661E" w:rsidTr="007315CE">
        <w:trPr>
          <w:trHeight w:val="232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Ауа мен кабель желілері, шина мен изоляторлар бойынша қызмет көрсету жұмыстарын орындау</w:t>
            </w:r>
          </w:p>
        </w:tc>
      </w:tr>
      <w:tr w:rsidR="00E41515" w:rsidRPr="00E5661E" w:rsidTr="007315CE">
        <w:trPr>
          <w:trHeight w:val="75"/>
        </w:trPr>
        <w:tc>
          <w:tcPr>
            <w:tcW w:w="3936" w:type="dxa"/>
            <w:vMerge w:val="restart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Мазмұнның (бөлімдер, тақырыптар) түйіндемесі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Дәстүрлі станциялар жабдықтарының түрлерінің сипаттамасы</w:t>
            </w:r>
          </w:p>
        </w:tc>
      </w:tr>
      <w:tr w:rsidR="00E41515" w:rsidRPr="00E5661E" w:rsidTr="007315CE">
        <w:trPr>
          <w:trHeight w:val="6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Дәстүрлі станциялар жабдықтары бойынша қызмет көрсету жұмыстарының принциптерін түсіну</w:t>
            </w:r>
          </w:p>
        </w:tc>
      </w:tr>
      <w:tr w:rsidR="00E41515" w:rsidRPr="00E5661E" w:rsidTr="007315CE">
        <w:trPr>
          <w:trHeight w:val="6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Дәстүрлі станциялар жабдықтарының түрлерін анықтау</w:t>
            </w:r>
          </w:p>
        </w:tc>
      </w:tr>
      <w:tr w:rsidR="00E41515" w:rsidRPr="003A570C" w:rsidTr="007315CE">
        <w:trPr>
          <w:trHeight w:val="6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Құралдар мен материалдарды дайындау</w:t>
            </w:r>
          </w:p>
        </w:tc>
      </w:tr>
      <w:tr w:rsidR="00E41515" w:rsidRPr="00E5661E" w:rsidTr="007315CE">
        <w:trPr>
          <w:trHeight w:val="6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Трансформаторлар, бөлуші құрылғылар және коммутациялық аппараттар бойынша қызмет көрсету жұмыстарын орындау кезіндегі қауіпсіздік техникасы мен еңбек қорғау ережелерін сақтау</w:t>
            </w:r>
          </w:p>
        </w:tc>
      </w:tr>
      <w:tr w:rsidR="00E41515" w:rsidRPr="00E5661E" w:rsidTr="007315CE">
        <w:trPr>
          <w:trHeight w:val="6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 Трансформаторлар, бөлуші құрылғылар және коммутациялық аппараттар бойынша қызмет көрсету жұмыстарын орындау</w:t>
            </w:r>
          </w:p>
        </w:tc>
      </w:tr>
      <w:tr w:rsidR="00E41515" w:rsidRPr="003A570C" w:rsidTr="007315CE">
        <w:trPr>
          <w:trHeight w:val="348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 Құралдар мен материалдарды дайындау</w:t>
            </w:r>
          </w:p>
        </w:tc>
      </w:tr>
      <w:tr w:rsidR="00E41515" w:rsidRPr="00E5661E" w:rsidTr="007315CE">
        <w:trPr>
          <w:trHeight w:val="518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 Қызмет көрсету жұмыстарын орындау кезіндегі қауіпсіздік техникасы мен еңбек қорғау ережелерін сақтау</w:t>
            </w:r>
          </w:p>
        </w:tc>
      </w:tr>
      <w:tr w:rsidR="00E41515" w:rsidRPr="00E5661E" w:rsidTr="007315CE">
        <w:trPr>
          <w:trHeight w:val="660"/>
        </w:trPr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 Ауа мен кабель желілері, шина мен изоляторлар бойынша қызмет көрсету жұмыстарын орындау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Пререквизиттер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Математика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 және есептеуіш техника негіздері</w:t>
            </w: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Модульді қалыптастыратын пәндер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Электрлік техника мен электроника негіздері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Техникалық механика негіздері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Электрлік машиналар мен трансформаторлар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Электрлік өлшеулер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Электрлік-техникалық материалдар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Компьютерлік технологияның негіздері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Инженерлік графика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Еңбекті және қоршаған ортаны қорғау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Модульдің типі (міндетті, таңдау бойынша) 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міндетті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 сыйымдылығы (кредиттер)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РК/ академиялық сағаттар</w:t>
            </w:r>
          </w:p>
        </w:tc>
        <w:tc>
          <w:tcPr>
            <w:tcW w:w="5635" w:type="dxa"/>
          </w:tcPr>
          <w:p w:rsidR="00E41515" w:rsidRPr="003A570C" w:rsidRDefault="003D20CF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 кредит/420</w:t>
            </w:r>
            <w:r w:rsidR="00E41515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Модульдің ұзақтығы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3-8 семестр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формасы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күндізгі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технологиясы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модульдік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үрдісін ұйымдастыру формасы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Дәріс, СРСП, практикалық сабақтар, лабораториялық сабақтар, практикалар</w:t>
            </w: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әдістері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Ауызша сұрақ, тестілеу, баяндама, реферат, шығармашылық тапсырма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 формалары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практикалық жұмыстың есебі, сынақ, емтихан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Қажетті ресурстар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kern w:val="1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Интерактивті тақта, ҚТ бойынша бейнероликтер мен плакаттар, электр жабдықтарына қызмет көрсетуге арналған құралдар, күш трансформаторлары, коммутациялық аппараттар мен бөлуші құрылғылардың түрлері  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bCs/>
                <w:sz w:val="28"/>
                <w:szCs w:val="28"/>
              </w:rPr>
              <w:t>Быстрицкий Г.Ф. Основы энергетики, 2016.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kern w:val="1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Cs/>
                <w:sz w:val="28"/>
                <w:szCs w:val="28"/>
              </w:rPr>
              <w:t>Родионов В.Г. Энергетика: проблемы настоящего и возможности будущего, 2010.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Қазақ, орыс</w:t>
            </w: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Постреквизиттер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Жаңартылатын энергия көздері  электр жабдықтарын пайдалану, жөндеу және баптау;</w:t>
            </w:r>
          </w:p>
        </w:tc>
      </w:tr>
    </w:tbl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Өнеркәсіп мекемелерін электрмен жабдықтау;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Жаңартылатын энергия көздерінің  электр энергиясын есептеу жүйесін ұйымдастыру</w:t>
            </w:r>
          </w:p>
        </w:tc>
      </w:tr>
    </w:tbl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4.</w:t>
      </w:r>
      <w:r w:rsidR="001219EC" w:rsidRPr="003A570C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 2-кәсіптік модуль спецификациясы </w:t>
      </w: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t>«Жаңартылатын энергия көздерінің жабдықтары бойынша қызмет көрсету жұмыстарын орындау»</w:t>
      </w:r>
    </w:p>
    <w:p w:rsidR="00E41515" w:rsidRPr="003A570C" w:rsidRDefault="00E41515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Құзіреттер саласы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Дәстүрлі және жаңартылатын энергия көздері бар  станциялардың жабдықтары бойынша қызмет көрсету жұмыстарын орындау</w:t>
            </w: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Модульдің атауы мен коды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Жаңартылатын энергия көздерінің жабдықтары бойынша қызмет көрсету жұмыстарын орындау</w:t>
            </w: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Модульдің мақсаты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алушы осы модульді меңгергеннен кейін, жаңартылатын энергия көздерінің жабдықтары бойынша қызмет көрсету жұмыстарын орындай алады  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Кәсіптік біліктілік деңгейі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E41515" w:rsidRPr="00E5661E" w:rsidTr="007315CE">
        <w:trPr>
          <w:trHeight w:val="232"/>
        </w:trPr>
        <w:tc>
          <w:tcPr>
            <w:tcW w:w="3936" w:type="dxa"/>
            <w:vMerge w:val="restart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 бойынша оқыту нәтижелері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Жаңартылатын энергия көздері жабдықтарының түрлерін анықтау</w:t>
            </w:r>
          </w:p>
        </w:tc>
      </w:tr>
      <w:tr w:rsidR="00E41515" w:rsidRPr="00E5661E" w:rsidTr="007315CE">
        <w:trPr>
          <w:trHeight w:val="950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Жаңартылатын энергия көздерінің жүйелері бойынша қызмет көрсету жұмыстарын орындау</w:t>
            </w:r>
          </w:p>
        </w:tc>
      </w:tr>
      <w:tr w:rsidR="00E41515" w:rsidRPr="00E5661E" w:rsidTr="007315CE">
        <w:trPr>
          <w:trHeight w:val="75"/>
        </w:trPr>
        <w:tc>
          <w:tcPr>
            <w:tcW w:w="3936" w:type="dxa"/>
            <w:vMerge w:val="restart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Мазмұнның (бөлімдер, тақырыптар) түйіндемесі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Жаңартылатын энергия көздері жабдықтарының түрлерінің сипаттамасы</w:t>
            </w:r>
          </w:p>
        </w:tc>
      </w:tr>
      <w:tr w:rsidR="00E41515" w:rsidRPr="00E5661E" w:rsidTr="007315CE">
        <w:trPr>
          <w:trHeight w:val="6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Жаңартылатын энергия көздерінің жабдықтары бойынша қызмет көрсету жұмыстарының принциптерін түсіну</w:t>
            </w:r>
          </w:p>
        </w:tc>
      </w:tr>
      <w:tr w:rsidR="00E41515" w:rsidRPr="00E5661E" w:rsidTr="007315CE">
        <w:trPr>
          <w:trHeight w:val="6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Жаңартылатын энергия көздері жабдықтарының түрлерін анықтау</w:t>
            </w:r>
          </w:p>
        </w:tc>
      </w:tr>
      <w:tr w:rsidR="00E41515" w:rsidRPr="00E5661E" w:rsidTr="007315CE">
        <w:trPr>
          <w:trHeight w:val="6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Жаңартылатын энергия көздерінің жүйелеріне бойынша қызмет көрсету жұмыстарын орындау кезіндегі қауіпсіздік техникасы мен еңбек қорғау ережелерін сақтау</w:t>
            </w:r>
          </w:p>
        </w:tc>
      </w:tr>
      <w:tr w:rsidR="00E41515" w:rsidRPr="00E5661E" w:rsidTr="007315CE">
        <w:trPr>
          <w:trHeight w:val="6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Жаңартылатын энергия көздерінің жүйелеріне қызмет көрсету бойынша дайындық жұмыстарын жүргізу</w:t>
            </w:r>
          </w:p>
        </w:tc>
      </w:tr>
      <w:tr w:rsidR="00E41515" w:rsidRPr="00E5661E" w:rsidTr="007315CE">
        <w:trPr>
          <w:trHeight w:val="6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 Жаңартылатын энергия көздерінің жүйелері бойынша қызмет көрсету жұмыстарының технологияларын меңгеру</w:t>
            </w:r>
          </w:p>
        </w:tc>
      </w:tr>
      <w:tr w:rsidR="00E41515" w:rsidRPr="00E5661E" w:rsidTr="007315CE">
        <w:trPr>
          <w:trHeight w:val="1494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 Жаңартылатын энергия көздерінің жүйелері бойынша қызмет көрсету жұмыстарын орындау</w:t>
            </w:r>
          </w:p>
        </w:tc>
      </w:tr>
    </w:tbl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Пререквизиттер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Электрлік техника негіздері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Электрлік машиналар мен трансформаторлар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Электрлік өлшеулер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Электрлік-техникалық материалдар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Еңбекті және қоршаған ортаны қорғау</w:t>
            </w: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Модульді қалыптастыратын пәндер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Жаңартылатын энергия көздері жүйелерінің электр жабдықтары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Модульдің типі (міндетті, таңдау бойынша) 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міндетті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 сыйымдылығы (кредиттер)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РК/ академиялық сағаттар</w:t>
            </w:r>
          </w:p>
        </w:tc>
        <w:tc>
          <w:tcPr>
            <w:tcW w:w="5635" w:type="dxa"/>
          </w:tcPr>
          <w:p w:rsidR="00E41515" w:rsidRPr="003A570C" w:rsidRDefault="003D20CF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кредит/</w:t>
            </w:r>
            <w:r w:rsid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41515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Модульдің ұзақтығы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3-8 семестр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формасы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күндізгі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технологиясы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модульдік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үрдісін ұйымдастыру формасы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Дәріс, СРСП, практикалық сабақтар, лабораториялық сабақтар, практикалар</w:t>
            </w: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әдістері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Ауызша сұрақ, тестілеу, баяндама, реферат, шығармашылық тапсырма, проблемалық есептер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 формалары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практикалық жұмыстың есебі, сынақ, емтихан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Қажетті ресурстар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kern w:val="1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Интерактивті тақта, ҚТ бойынша бейнероликтер мен плакаттар, </w:t>
            </w:r>
            <w:r w:rsidR="00D07A4D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ЖЭК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электр жабдықтарына қызмет көрсетуге арналған құралдар </w:t>
            </w:r>
          </w:p>
          <w:p w:rsidR="00E41515" w:rsidRPr="003A570C" w:rsidRDefault="00E41515" w:rsidP="003A57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70C">
              <w:rPr>
                <w:rFonts w:ascii="Times New Roman" w:eastAsia="Calibri" w:hAnsi="Times New Roman" w:cs="Times New Roman"/>
                <w:sz w:val="28"/>
                <w:szCs w:val="28"/>
              </w:rPr>
              <w:t>Фолькер Куашнинг Системы возобновляемых источников энергии, 2013.,</w:t>
            </w:r>
          </w:p>
          <w:p w:rsidR="00E41515" w:rsidRPr="003A570C" w:rsidRDefault="00E41515" w:rsidP="003A570C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70C">
              <w:rPr>
                <w:rFonts w:ascii="Times New Roman" w:eastAsia="Calibri" w:hAnsi="Times New Roman" w:cs="Times New Roman"/>
                <w:sz w:val="28"/>
                <w:szCs w:val="28"/>
              </w:rPr>
              <w:t>В.В.Денисов, В.В.Гутенев Нетрадиционные и возобновляемые источники энергии. 2015.,</w:t>
            </w:r>
          </w:p>
          <w:p w:rsidR="00E41515" w:rsidRPr="003A570C" w:rsidRDefault="00E41515" w:rsidP="003A570C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70C">
              <w:rPr>
                <w:rFonts w:ascii="Times New Roman" w:eastAsia="Calibri" w:hAnsi="Times New Roman" w:cs="Times New Roman"/>
                <w:sz w:val="28"/>
                <w:szCs w:val="28"/>
              </w:rPr>
              <w:t>А.Б.Алхасов Возобновляемые источники энергии. 2012.,</w:t>
            </w:r>
          </w:p>
          <w:p w:rsidR="00E41515" w:rsidRPr="003A570C" w:rsidRDefault="00D07A4D" w:rsidP="003A570C">
            <w:pPr>
              <w:rPr>
                <w:rFonts w:ascii="Times New Roman" w:hAnsi="Times New Roman" w:cs="Times New Roman"/>
                <w:kern w:val="1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ЖЭК</w:t>
            </w:r>
            <w:r w:rsidRPr="003A57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A570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бойынша л</w:t>
            </w:r>
            <w:r w:rsidRPr="003A570C">
              <w:rPr>
                <w:rFonts w:ascii="Times New Roman" w:eastAsia="Calibri" w:hAnsi="Times New Roman" w:cs="Times New Roman"/>
                <w:sz w:val="28"/>
                <w:szCs w:val="28"/>
              </w:rPr>
              <w:t>аборатория</w:t>
            </w:r>
            <w:r w:rsidRPr="003A570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Қазақ, орыс</w:t>
            </w: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Постреквизиттер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Дәстүрлі емес және жаңартылатын энергия көздері  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E41515" w:rsidRPr="003A570C" w:rsidRDefault="00E41515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t>4.</w:t>
      </w:r>
      <w:r w:rsidR="001219EC" w:rsidRPr="003A570C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 3-кәсіптік модуль спецификациясы </w:t>
      </w: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t>«Жаңартылатын энергия көздерін таңдау мен ен</w:t>
      </w:r>
      <w:r w:rsidR="00353294" w:rsidRPr="003A570C">
        <w:rPr>
          <w:rFonts w:ascii="Times New Roman" w:hAnsi="Times New Roman" w:cs="Times New Roman"/>
          <w:b/>
          <w:sz w:val="28"/>
          <w:szCs w:val="28"/>
          <w:lang w:val="kk-KZ"/>
        </w:rPr>
        <w:t>гіз</w:t>
      </w: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t>у бойынша  жұмыстарды ұйымдастыру»</w:t>
      </w:r>
    </w:p>
    <w:p w:rsidR="00E41515" w:rsidRPr="003A570C" w:rsidRDefault="00E41515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Құзіреттер саласы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Жаңартылатын энергия көздерінің жабдықтары мен жүйелерін таңдау және орнату бойынша жұмыстарды орындау</w:t>
            </w: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Модульдің атауы мен коды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Жаңартылатын энергия көздерін таңдау мен ен</w:t>
            </w:r>
            <w:r w:rsidR="00353294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гіз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 бойынша жұмыстарды ұйымдастыру</w:t>
            </w: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Модульдің мақсаты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алушы осы модульді меңгергеннен кейін, жаңартылатын энергия көздерін таңдау мен ен</w:t>
            </w:r>
            <w:r w:rsidR="00353294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гіз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 бойынша жұмыстарды ұйымдастыра алады  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Кәсіптік біліктілік деңгейі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E41515" w:rsidRPr="00E5661E" w:rsidTr="007315CE">
        <w:trPr>
          <w:trHeight w:val="232"/>
        </w:trPr>
        <w:tc>
          <w:tcPr>
            <w:tcW w:w="3936" w:type="dxa"/>
            <w:vMerge w:val="restart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 бойынша оқыту нәтижелері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ҚР жаңартылатын энергия көздерінің ресурстарын анықтау</w:t>
            </w:r>
          </w:p>
        </w:tc>
      </w:tr>
      <w:tr w:rsidR="00E41515" w:rsidRPr="00E5661E" w:rsidTr="007315CE">
        <w:trPr>
          <w:trHeight w:val="518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Жаңартылатын энергия көздерінің түрлерін өңірлік ерекшеліктеріне қарай таңдау</w:t>
            </w:r>
          </w:p>
        </w:tc>
      </w:tr>
      <w:tr w:rsidR="00E41515" w:rsidRPr="00E5661E" w:rsidTr="007315CE">
        <w:trPr>
          <w:trHeight w:val="518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Жаңартылатын энергия көздерін ендіру бойынша ұйымдастыру жұмыстарын орындау</w:t>
            </w:r>
          </w:p>
        </w:tc>
      </w:tr>
      <w:tr w:rsidR="00E41515" w:rsidRPr="00E5661E" w:rsidTr="007315CE">
        <w:trPr>
          <w:trHeight w:val="75"/>
        </w:trPr>
        <w:tc>
          <w:tcPr>
            <w:tcW w:w="3936" w:type="dxa"/>
            <w:vMerge w:val="restart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Мазмұнның (бөлімдер, тақырыптар) түйіндемесі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ҚР жаңартылатын энергия көздерінің ресурстарының сипаттамасы</w:t>
            </w:r>
          </w:p>
        </w:tc>
      </w:tr>
      <w:tr w:rsidR="00E41515" w:rsidRPr="00E5661E" w:rsidTr="007315CE">
        <w:trPr>
          <w:trHeight w:val="6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Жаңартылатын энергия көздерінің маңызын түсіну</w:t>
            </w:r>
          </w:p>
        </w:tc>
      </w:tr>
      <w:tr w:rsidR="00E41515" w:rsidRPr="00E5661E" w:rsidTr="007315CE">
        <w:trPr>
          <w:trHeight w:val="6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Жаңартылатын энергия көздерінің түрлерін анықтау</w:t>
            </w:r>
          </w:p>
        </w:tc>
      </w:tr>
      <w:tr w:rsidR="00E41515" w:rsidRPr="00E5661E" w:rsidTr="007315CE">
        <w:trPr>
          <w:trHeight w:val="6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РК өңірлерінің экономикалық-географиялық сипаттамасы</w:t>
            </w:r>
          </w:p>
        </w:tc>
      </w:tr>
      <w:tr w:rsidR="00E41515" w:rsidRPr="00E5661E" w:rsidTr="007315CE">
        <w:trPr>
          <w:trHeight w:val="6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Жаңартылатын энергия көздерін таңдау кезіндегі өңірлік ерекшеліктердің есебі</w:t>
            </w:r>
          </w:p>
        </w:tc>
      </w:tr>
      <w:tr w:rsidR="00E41515" w:rsidRPr="00E5661E" w:rsidTr="007315CE">
        <w:trPr>
          <w:trHeight w:val="6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 Жаңартылатын энергия көздерінің түрлері мен өңірді анықтау</w:t>
            </w:r>
          </w:p>
        </w:tc>
      </w:tr>
      <w:tr w:rsidR="00E41515" w:rsidRPr="00E5661E" w:rsidTr="007315CE">
        <w:trPr>
          <w:trHeight w:val="540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 Ұйымдастыру жұмыстары мен сметалық құнды анықтау</w:t>
            </w:r>
          </w:p>
        </w:tc>
      </w:tr>
      <w:tr w:rsidR="00E41515" w:rsidRPr="00E5661E" w:rsidTr="007315CE">
        <w:trPr>
          <w:trHeight w:val="53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 Жаңартылатын энергия көздерін ендіру бойынша жұмыс жоспарын жасау</w:t>
            </w:r>
          </w:p>
        </w:tc>
      </w:tr>
      <w:tr w:rsidR="00E41515" w:rsidRPr="00E5661E" w:rsidTr="007315CE">
        <w:trPr>
          <w:trHeight w:val="53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 Жаңартылатын энергия көздерін ендіру бойынша ұйымдастыру жұмыстарын орындау</w:t>
            </w:r>
          </w:p>
        </w:tc>
      </w:tr>
    </w:tbl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Пререквизиттер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Жаңартылатын энергия көздері жүйелерінің электр жабдықтары</w:t>
            </w: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Модульді қалыптастыратын пәндер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Дәстүрлі емес және жаңартылатын энергия көздері  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Модульдің типі (міндетті, таңдау бойынша) 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міндетті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 сыйымдылығы (кредиттер)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РК/ академиялық сағаттар</w:t>
            </w:r>
          </w:p>
        </w:tc>
        <w:tc>
          <w:tcPr>
            <w:tcW w:w="5635" w:type="dxa"/>
          </w:tcPr>
          <w:p w:rsidR="00E41515" w:rsidRPr="003A570C" w:rsidRDefault="003D20CF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E41515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кредит/180сағат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Модульдің ұзақтығы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3-8 семестр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формасы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күндізгі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технологиясы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модульдік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үрдісін ұйымдастыру формасы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Дәріс, СРСП, практикалық сабақтар, лабораториялық сабақтар, практикалар</w:t>
            </w: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әдістері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Ауызша сұрақ, тестілеу, баяндама, реферат, шығармашылық тапсырма, проблемалық есептер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 формалары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практикалық жұмыстың есебі, сынақ, емтихан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Қажетті ресурстар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kern w:val="1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Интерактивті тақта, ҚТ бойынша бейнероликтер мен плакаттар, </w:t>
            </w:r>
            <w:r w:rsidR="00D07A4D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ЖЭК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электр жабдықтарына қызмет көрсетуге арналған құралдар </w:t>
            </w:r>
          </w:p>
          <w:p w:rsidR="00E41515" w:rsidRPr="003A570C" w:rsidRDefault="00E41515" w:rsidP="003A57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70C">
              <w:rPr>
                <w:rFonts w:ascii="Times New Roman" w:eastAsia="Calibri" w:hAnsi="Times New Roman" w:cs="Times New Roman"/>
                <w:sz w:val="28"/>
                <w:szCs w:val="28"/>
              </w:rPr>
              <w:t>Фолькер Куашнинг Системы возобновляемых источников энергии, 2013.,</w:t>
            </w:r>
          </w:p>
          <w:p w:rsidR="00E41515" w:rsidRPr="003A570C" w:rsidRDefault="00E41515" w:rsidP="003A570C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70C">
              <w:rPr>
                <w:rFonts w:ascii="Times New Roman" w:eastAsia="Calibri" w:hAnsi="Times New Roman" w:cs="Times New Roman"/>
                <w:sz w:val="28"/>
                <w:szCs w:val="28"/>
              </w:rPr>
              <w:t>В.В.Денисов, В.В.Гутенев Нетрадиционные и возобновляемые источники энергии. 2015.,</w:t>
            </w:r>
          </w:p>
          <w:p w:rsidR="00E41515" w:rsidRPr="003A570C" w:rsidRDefault="00E41515" w:rsidP="003A570C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70C">
              <w:rPr>
                <w:rFonts w:ascii="Times New Roman" w:eastAsia="Calibri" w:hAnsi="Times New Roman" w:cs="Times New Roman"/>
                <w:sz w:val="28"/>
                <w:szCs w:val="28"/>
              </w:rPr>
              <w:t>А.Б.Алхасов Возобновляемые источники энергии. 2012.,</w:t>
            </w:r>
          </w:p>
          <w:p w:rsidR="00E41515" w:rsidRPr="003A570C" w:rsidRDefault="00D07A4D" w:rsidP="003A570C">
            <w:pPr>
              <w:rPr>
                <w:rFonts w:ascii="Times New Roman" w:hAnsi="Times New Roman" w:cs="Times New Roman"/>
                <w:kern w:val="1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ЖЭК</w:t>
            </w:r>
            <w:r w:rsidR="00E41515" w:rsidRPr="003A57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41515" w:rsidRPr="003A570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бойынша л</w:t>
            </w:r>
            <w:r w:rsidR="00E41515" w:rsidRPr="003A570C">
              <w:rPr>
                <w:rFonts w:ascii="Times New Roman" w:eastAsia="Calibri" w:hAnsi="Times New Roman" w:cs="Times New Roman"/>
                <w:sz w:val="28"/>
                <w:szCs w:val="28"/>
              </w:rPr>
              <w:t>аборатория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Қазақ, орыс</w:t>
            </w: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Постреквизиттер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Еңбекті және қоршаған ортаны қорғау Жаңартылатын энергия көздері жүйелерінің электр жабдықтары 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E41515" w:rsidRPr="003A570C" w:rsidRDefault="00E41515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4.1</w:t>
      </w:r>
      <w:r w:rsidR="001219EC" w:rsidRPr="003A570C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 4-кәсіптік модуль спецификациясы </w:t>
      </w: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t>«Жаңартылатын энергия көздерінің жүйелерін орнату»</w:t>
      </w:r>
    </w:p>
    <w:p w:rsidR="00E41515" w:rsidRPr="003A570C" w:rsidRDefault="00E41515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Құзіреттер саласы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Жаңартылатын энергия көздерінің жабдықтары мен жүйелерін таңдау және орнату бойынша жұмыстарды орындау</w:t>
            </w: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Модульдің атауы мен коды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Жаңартылатын энергия көздерінің жүйелерін орнату</w:t>
            </w: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Модульдің мақсаты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алушы осы модульді меңгергеннен кейін, жаңартылатын энергия көздерінің жабдықтары мен жүйелерін таңдау және орнату бойынша жұмыстарды орындай алады  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Кәсіптік біліктілік деңгейі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E41515" w:rsidRPr="00E5661E" w:rsidTr="007315CE">
        <w:trPr>
          <w:trHeight w:val="232"/>
        </w:trPr>
        <w:tc>
          <w:tcPr>
            <w:tcW w:w="3936" w:type="dxa"/>
            <w:vMerge w:val="restart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 бойынша оқыту нәтижелері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Жаңартылатын энергия көздерін орнатуға арналған жүйелер жабдықтарын анықтау</w:t>
            </w:r>
          </w:p>
        </w:tc>
      </w:tr>
      <w:tr w:rsidR="00E41515" w:rsidRPr="00E5661E" w:rsidTr="007315CE">
        <w:trPr>
          <w:trHeight w:val="518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Жаңартылатын энергия көздері жүйелерін орнату</w:t>
            </w:r>
          </w:p>
        </w:tc>
      </w:tr>
      <w:tr w:rsidR="00E41515" w:rsidRPr="00E5661E" w:rsidTr="007315CE">
        <w:trPr>
          <w:trHeight w:val="518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Жаңартылатын энергия көздері жүйелерін іске қосу-жөндеу жұмыстарын орындау</w:t>
            </w:r>
          </w:p>
        </w:tc>
      </w:tr>
      <w:tr w:rsidR="00E41515" w:rsidRPr="00E5661E" w:rsidTr="007315CE">
        <w:trPr>
          <w:trHeight w:val="75"/>
        </w:trPr>
        <w:tc>
          <w:tcPr>
            <w:tcW w:w="3936" w:type="dxa"/>
            <w:vMerge w:val="restart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Мазмұнның (бөлімдер, тақырыптар) түйіндемесі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Жабдықтарды орнатуға арналған материалдар мен құралдардың түрлерін анықтау</w:t>
            </w:r>
          </w:p>
        </w:tc>
      </w:tr>
      <w:tr w:rsidR="00E41515" w:rsidRPr="00E5661E" w:rsidTr="007315CE">
        <w:trPr>
          <w:trHeight w:val="6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Жаңартылатын энергия көздері желілерінің жабдықтарын орнату  кезіндегі қауіпсіздік техникасының ережелерін тұжырымдау</w:t>
            </w:r>
          </w:p>
        </w:tc>
      </w:tr>
      <w:tr w:rsidR="00E41515" w:rsidRPr="00E5661E" w:rsidTr="007315CE">
        <w:trPr>
          <w:trHeight w:val="6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Жаңартылатын энергия көздері желілерінің жабдықтарын анықтау</w:t>
            </w:r>
          </w:p>
        </w:tc>
      </w:tr>
      <w:tr w:rsidR="00E41515" w:rsidRPr="00E5661E" w:rsidTr="007315CE">
        <w:trPr>
          <w:trHeight w:val="6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Жаңартылатын энергия көздері жабдықтарының техникалық сипаттамалары</w:t>
            </w:r>
          </w:p>
        </w:tc>
      </w:tr>
      <w:tr w:rsidR="00E41515" w:rsidRPr="00E5661E" w:rsidTr="007315CE">
        <w:trPr>
          <w:trHeight w:val="6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Орнату жұмыстарын жүргізу кезінде қауіпсіздік техникасының ережелерін қолдану</w:t>
            </w:r>
          </w:p>
        </w:tc>
      </w:tr>
      <w:tr w:rsidR="00E41515" w:rsidRPr="00E5661E" w:rsidTr="007315CE">
        <w:trPr>
          <w:trHeight w:val="6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 Жаңартылатын энергия көздері желілерін орнату</w:t>
            </w:r>
          </w:p>
        </w:tc>
      </w:tr>
      <w:tr w:rsidR="00E41515" w:rsidRPr="00E5661E" w:rsidTr="007315CE">
        <w:trPr>
          <w:trHeight w:val="540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 Жаңартылатын энергия көздері жабдықтары мен орнату құрылғыларының жұмыстарын бақылау</w:t>
            </w:r>
          </w:p>
        </w:tc>
      </w:tr>
      <w:tr w:rsidR="00E41515" w:rsidRPr="00E5661E" w:rsidTr="007315CE">
        <w:trPr>
          <w:trHeight w:val="53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 Іске қосу-жөндеу жұмыстарын жүргізу кезіндегі қауіпсіздік техникасының ережелерін  қолдану</w:t>
            </w:r>
          </w:p>
        </w:tc>
      </w:tr>
      <w:tr w:rsidR="00E41515" w:rsidRPr="00E5661E" w:rsidTr="007315CE">
        <w:trPr>
          <w:trHeight w:val="53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9. Жаңартылатын энергия көздерінен энергияны түрлендіруге арналған </w:t>
            </w:r>
          </w:p>
        </w:tc>
      </w:tr>
    </w:tbl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E41515" w:rsidRPr="00E5661E" w:rsidTr="007315CE">
        <w:trPr>
          <w:trHeight w:val="170"/>
        </w:trPr>
        <w:tc>
          <w:tcPr>
            <w:tcW w:w="3936" w:type="dxa"/>
            <w:vMerge w:val="restart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құрылғылар мен қондырғылар компоненттерін бағалау</w:t>
            </w:r>
          </w:p>
        </w:tc>
      </w:tr>
      <w:tr w:rsidR="00E41515" w:rsidRPr="00E5661E" w:rsidTr="007315CE">
        <w:trPr>
          <w:trHeight w:val="170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 Жаңартылатын энергия көздері жүйелерін іске қосу-жөндеу жұмыстарын ережелерге сәйкес орындау</w:t>
            </w: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Пререквизиттер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Дәстүрлі емес және жаңартылатын энергия көздері  </w:t>
            </w: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Модульді қалыптастыратын пәндер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Еңбекті және қоршаған ортаны қорғау Жаңартылатын энергия көздері жүйелерінің электр жабдықтары 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Модульдің типі (міндетті, таңдау бойынша) 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міндетті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 сыйымдылығы (кредиттер)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РК/ академиялық сағаттар</w:t>
            </w:r>
          </w:p>
        </w:tc>
        <w:tc>
          <w:tcPr>
            <w:tcW w:w="5635" w:type="dxa"/>
          </w:tcPr>
          <w:p w:rsidR="00E41515" w:rsidRPr="003A570C" w:rsidRDefault="003D20CF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кредит/30</w:t>
            </w:r>
            <w:r w:rsidR="00E41515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0сағат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Модульдің ұзақтығы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3-8 семестр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формасы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күндізгі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технологиясы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модульдік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үрдісін ұйымдастыру формасы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Дәріс, СРСП, практикалық сабақтар, лабораториялық сабақтар, практикалар</w:t>
            </w: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әдістері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Ауызша сұрақ, тестілеу, баяндама, реферат, шығармашылық тапсырма, проблемалық есептер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 формалары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практикалық жұмыстың есебі, сынақ, емтихан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Қажетті ресурстар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kern w:val="1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Интерактивті тақта, ҚТ бойынша бейнероликтер мен плакаттар, </w:t>
            </w:r>
            <w:r w:rsidR="00D07A4D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ЖЭК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электр жабдықтарына қызмет көрсетуге арналған құралдар </w:t>
            </w:r>
          </w:p>
          <w:p w:rsidR="00E41515" w:rsidRPr="003A570C" w:rsidRDefault="00E41515" w:rsidP="003A57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70C">
              <w:rPr>
                <w:rFonts w:ascii="Times New Roman" w:eastAsia="Calibri" w:hAnsi="Times New Roman" w:cs="Times New Roman"/>
                <w:sz w:val="28"/>
                <w:szCs w:val="28"/>
              </w:rPr>
              <w:t>Фолькер Куашнинг Системы возобновляемых источников энергии, 2013.,</w:t>
            </w:r>
          </w:p>
          <w:p w:rsidR="00E41515" w:rsidRPr="003A570C" w:rsidRDefault="00E41515" w:rsidP="003A570C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70C">
              <w:rPr>
                <w:rFonts w:ascii="Times New Roman" w:eastAsia="Calibri" w:hAnsi="Times New Roman" w:cs="Times New Roman"/>
                <w:sz w:val="28"/>
                <w:szCs w:val="28"/>
              </w:rPr>
              <w:t>В.В.Денисов, В.В.Гутенев Нетрадиционные и возобновляемые источники энергии. 2015.,</w:t>
            </w:r>
          </w:p>
          <w:p w:rsidR="00E41515" w:rsidRPr="003A570C" w:rsidRDefault="00E41515" w:rsidP="003A570C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70C">
              <w:rPr>
                <w:rFonts w:ascii="Times New Roman" w:eastAsia="Calibri" w:hAnsi="Times New Roman" w:cs="Times New Roman"/>
                <w:sz w:val="28"/>
                <w:szCs w:val="28"/>
              </w:rPr>
              <w:t>А.Б.Алхасов Возобновляемые источники энергии. 2012.,</w:t>
            </w:r>
          </w:p>
          <w:p w:rsidR="00E41515" w:rsidRPr="003A570C" w:rsidRDefault="00D07A4D" w:rsidP="003A570C">
            <w:pPr>
              <w:rPr>
                <w:rFonts w:ascii="Times New Roman" w:hAnsi="Times New Roman" w:cs="Times New Roman"/>
                <w:kern w:val="1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ЖЭК</w:t>
            </w:r>
            <w:r w:rsidR="00E41515" w:rsidRPr="003A57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41515" w:rsidRPr="003A570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бойынша л</w:t>
            </w:r>
            <w:r w:rsidR="00E41515" w:rsidRPr="003A570C">
              <w:rPr>
                <w:rFonts w:ascii="Times New Roman" w:eastAsia="Calibri" w:hAnsi="Times New Roman" w:cs="Times New Roman"/>
                <w:sz w:val="28"/>
                <w:szCs w:val="28"/>
              </w:rPr>
              <w:t>аборатория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Қазақ, орыс</w:t>
            </w: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Постреквизиттер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Еңбекті және қоршаған ортаны қорғау Жаңартылатын энергия көздерінің электр жабдықтарын құрастыру және баптау 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Жаңартылатын энергия көздері жүйелерінің электр жабдықтары 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4.1</w:t>
      </w:r>
      <w:r w:rsidR="001219EC" w:rsidRPr="003A570C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 5-кәсіптік модуль спецификациясы </w:t>
      </w: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t>«Жаңартылатын энергия көздерінің жүйелерін құрастыру және бөлшектеу бойынша жұмыстарды орындау»</w:t>
      </w:r>
    </w:p>
    <w:p w:rsidR="00E41515" w:rsidRPr="003A570C" w:rsidRDefault="00E41515" w:rsidP="003A57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Құзіреттер саласы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Жаңартылатын энергия көздерінің жүйелерін техникалық қарау, жөндеу және пайдалану</w:t>
            </w: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Модульдің атауы мен коды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Жаңартылатын энергия көздерінің жүйелерін құрастыру және бөлшектеу бойынша жұмыстарды орындау</w:t>
            </w: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Модульдің мақсаты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алушы осы модульді меңгергеннен кейін, жаңартылатын энергия көздерінің жүйелерін техникалық қарау, жөндеу және пайдалануды жүргізе алады  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Кәсіптік біліктілік деңгейі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E41515" w:rsidRPr="00E5661E" w:rsidTr="007315CE">
        <w:trPr>
          <w:trHeight w:val="232"/>
        </w:trPr>
        <w:tc>
          <w:tcPr>
            <w:tcW w:w="3936" w:type="dxa"/>
            <w:vMerge w:val="restart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 бойынша оқыту нәтижелері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Жаңартылатын энергия көздерінің жүйелерін құрастыру және бөлшектеу бойынша жұмыстардың түрлерін анықтау</w:t>
            </w:r>
          </w:p>
        </w:tc>
      </w:tr>
      <w:tr w:rsidR="00E41515" w:rsidRPr="00E5661E" w:rsidTr="007315CE">
        <w:trPr>
          <w:trHeight w:val="518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Жаңартылатын энергия көздерінің жүйелерін құрастыру және бөлшектеу бойынша техникалық талаптарды анықтау</w:t>
            </w:r>
          </w:p>
        </w:tc>
      </w:tr>
      <w:tr w:rsidR="00E41515" w:rsidRPr="00E5661E" w:rsidTr="007315CE">
        <w:trPr>
          <w:trHeight w:val="518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Жаңартылатын энергия көздерінің жүйелерін құрастыру және бөлшектеу бойынша жұмыстарды орындау</w:t>
            </w:r>
          </w:p>
        </w:tc>
      </w:tr>
      <w:tr w:rsidR="00E41515" w:rsidRPr="00E5661E" w:rsidTr="007315CE">
        <w:trPr>
          <w:trHeight w:val="75"/>
        </w:trPr>
        <w:tc>
          <w:tcPr>
            <w:tcW w:w="3936" w:type="dxa"/>
            <w:vMerge w:val="restart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Мазмұнның (бөлімдер, тақырыптар) түйіндемесі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Құрастыру және бөлшектеуді жүргізу кезіндегі қауіпсіздік техникасының ережелерін тұжырымдау</w:t>
            </w:r>
          </w:p>
        </w:tc>
      </w:tr>
      <w:tr w:rsidR="00E41515" w:rsidRPr="00E5661E" w:rsidTr="007315CE">
        <w:trPr>
          <w:trHeight w:val="6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Құрастыру және бөлшектеуге арналған материалдар мен құралдардың түрлерін анықтау</w:t>
            </w:r>
          </w:p>
        </w:tc>
      </w:tr>
      <w:tr w:rsidR="00E41515" w:rsidRPr="00E5661E" w:rsidTr="007315CE">
        <w:trPr>
          <w:trHeight w:val="6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Жаңартылатын энергия көздерінің жүйелерін құрастыру және бөлшектеу бойынша жұмыстардың түрлерін анықтау</w:t>
            </w:r>
          </w:p>
        </w:tc>
      </w:tr>
      <w:tr w:rsidR="00E41515" w:rsidRPr="00E5661E" w:rsidTr="007315CE">
        <w:trPr>
          <w:trHeight w:val="6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Жаңартылатын энергия көздерінің жүйелерін құрастыру және бөлшектеу бойынша техникалық талаптарды тұжырымдау</w:t>
            </w:r>
          </w:p>
        </w:tc>
      </w:tr>
      <w:tr w:rsidR="00E41515" w:rsidRPr="00E5661E" w:rsidTr="007315CE">
        <w:trPr>
          <w:trHeight w:val="6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Жаңартылатын энергия көздерінің жүйелерін құрастыру және бөлшектеуді жүргізу бойынша жұмыстардың сипаттамасы</w:t>
            </w:r>
          </w:p>
        </w:tc>
      </w:tr>
      <w:tr w:rsidR="00E41515" w:rsidRPr="00E5661E" w:rsidTr="007315CE">
        <w:trPr>
          <w:trHeight w:val="6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 Мекеменің мамандандырылған бригадасының немесе мамандандырылған жөндеу ұйымының құрамын анықтау</w:t>
            </w:r>
          </w:p>
        </w:tc>
      </w:tr>
    </w:tbl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E41515" w:rsidRPr="00E5661E" w:rsidTr="007315CE">
        <w:trPr>
          <w:trHeight w:val="174"/>
        </w:trPr>
        <w:tc>
          <w:tcPr>
            <w:tcW w:w="3936" w:type="dxa"/>
            <w:vMerge w:val="restart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 Құрастыру және бөлшектеуді жүргізу кезіндегі қауіпсіздік техникасының ережелерін қолдану</w:t>
            </w:r>
          </w:p>
        </w:tc>
      </w:tr>
      <w:tr w:rsidR="00E41515" w:rsidRPr="00E5661E" w:rsidTr="007315CE">
        <w:trPr>
          <w:trHeight w:val="174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 Жаңартылатын энергия көздерінің жүйелерін құрастыру және бөлшектеу бойынша жұмыстарды орындау</w:t>
            </w:r>
          </w:p>
        </w:tc>
      </w:tr>
      <w:tr w:rsidR="00E41515" w:rsidRPr="00E5661E" w:rsidTr="007315CE">
        <w:trPr>
          <w:trHeight w:val="687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 Жаңартылатын энергия көздерінің жүйелерінің жабдықтарын ауыстыру</w:t>
            </w: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Пререквизиттер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Жаңартылатын энергия көздері жүйелерінің электр жабдықтары</w:t>
            </w: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Модульді қалыптастыратын пәндер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Еңбекті және қоршаған ортаны қорғау Жаңартылатын энергия көздері жүйелерінің электр жабдықтары 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Жаңартылатын энергия көздерінің электр жабдықтарын құрастыру және баптау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Модульдің типі (міндетті, таңдау бойынша) 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міндетті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 сыйымдылығы (кредиттер)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РК/ академиялық сағаттар</w:t>
            </w:r>
          </w:p>
        </w:tc>
        <w:tc>
          <w:tcPr>
            <w:tcW w:w="5635" w:type="dxa"/>
          </w:tcPr>
          <w:p w:rsidR="00E41515" w:rsidRPr="003A570C" w:rsidRDefault="003D20CF" w:rsidP="00ED76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ED76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E41515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кредит/3</w:t>
            </w:r>
            <w:r w:rsidR="00ED76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ED76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41515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Модульдің ұзақтығы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3-8 семестр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формасы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күндізгі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технологиясы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модульдік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үрдісін ұйымдастыру формасы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Дәріс, СРСП, практикалық сабақтар, лабораториялық сабақтар, практикалар</w:t>
            </w: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әдістері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Ауызша сұрақ, тестілеу, баяндама, реферат, шығармашылық тапсырма, проблемалық есептер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 формалары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практикалық жұмыстың есебі, сынақ, емтихан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Қажетті ресурстар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kern w:val="1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Интерактивті тақта, ҚТ бойынша бейнероликтер мен плакаттар, </w:t>
            </w:r>
            <w:r w:rsidR="00D07A4D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ЖЭК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электр жабдықтарына қызмет көрсетуге арналған құралдар </w:t>
            </w:r>
          </w:p>
          <w:p w:rsidR="00E41515" w:rsidRPr="003A570C" w:rsidRDefault="00E41515" w:rsidP="003A57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70C">
              <w:rPr>
                <w:rFonts w:ascii="Times New Roman" w:eastAsia="Calibri" w:hAnsi="Times New Roman" w:cs="Times New Roman"/>
                <w:sz w:val="28"/>
                <w:szCs w:val="28"/>
              </w:rPr>
              <w:t>Фолькер Куашнинг Системы возобновляемых источников энергии, 2013.,</w:t>
            </w:r>
          </w:p>
          <w:p w:rsidR="00E41515" w:rsidRPr="003A570C" w:rsidRDefault="00E41515" w:rsidP="003A570C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70C">
              <w:rPr>
                <w:rFonts w:ascii="Times New Roman" w:eastAsia="Calibri" w:hAnsi="Times New Roman" w:cs="Times New Roman"/>
                <w:sz w:val="28"/>
                <w:szCs w:val="28"/>
              </w:rPr>
              <w:t>В.В.Денисов, В.В.Гутенев Нетрадиционные и возобновляемые источники энергии. 2015.,</w:t>
            </w:r>
          </w:p>
          <w:p w:rsidR="00E41515" w:rsidRPr="003A570C" w:rsidRDefault="00E41515" w:rsidP="003A570C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70C">
              <w:rPr>
                <w:rFonts w:ascii="Times New Roman" w:eastAsia="Calibri" w:hAnsi="Times New Roman" w:cs="Times New Roman"/>
                <w:sz w:val="28"/>
                <w:szCs w:val="28"/>
              </w:rPr>
              <w:t>А.Б.Алхасов Возобновляемые источники энергии. 2012.,</w:t>
            </w:r>
          </w:p>
          <w:p w:rsidR="00E41515" w:rsidRPr="003A570C" w:rsidRDefault="00D07A4D" w:rsidP="003A570C">
            <w:pPr>
              <w:rPr>
                <w:rFonts w:ascii="Times New Roman" w:hAnsi="Times New Roman" w:cs="Times New Roman"/>
                <w:kern w:val="1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ЖЭК</w:t>
            </w:r>
            <w:r w:rsidR="00E41515" w:rsidRPr="003A57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41515" w:rsidRPr="003A570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бойынша л</w:t>
            </w:r>
            <w:r w:rsidR="00E41515" w:rsidRPr="003A570C">
              <w:rPr>
                <w:rFonts w:ascii="Times New Roman" w:eastAsia="Calibri" w:hAnsi="Times New Roman" w:cs="Times New Roman"/>
                <w:sz w:val="28"/>
                <w:szCs w:val="28"/>
              </w:rPr>
              <w:t>аборатория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Қазақ, орыс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Постреквизиттер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Оқу-таныстыру практикасы </w:t>
            </w:r>
          </w:p>
        </w:tc>
      </w:tr>
    </w:tbl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Өндірістік оқыту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Еңбекті және қоршаған ортаны қорғау Жаңартылатын энергия көздерінің электр жабдықтарын пайдалану, жөндеу және баптау 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Жаңартылатын энергия көздері жүйелерінің электр жабдықтары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Өнеркәсіптік электрониканың негіздері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Релелік қорғаныс және электрлік автоматика</w:t>
            </w:r>
          </w:p>
        </w:tc>
      </w:tr>
    </w:tbl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4.1</w:t>
      </w:r>
      <w:r w:rsidR="001219EC" w:rsidRPr="003A570C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 6-кәсіптік модуль спецификациясы </w:t>
      </w: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t>«Жаңартылатын энергия көздерінің негізіндегі электргенерациялаушы станцияны пайдалану бойынша жұмыстарды орындау»</w:t>
      </w:r>
    </w:p>
    <w:p w:rsidR="00E41515" w:rsidRPr="003A570C" w:rsidRDefault="00E41515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Құзіреттер саласы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Жаңартылатын энергия көздерінің жүйелерін техникалық қарау, жөндеу және пайдалану</w:t>
            </w: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Модульдің атауы мен коды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Жаңартылатын энергия көздерінің негізіндегі электргенерациялаушы станцияны пайдалану бойынша жұмыстарды орындау</w:t>
            </w: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Модульдің мақсаты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алушы осы модульді меңгергеннен кейін, жаңартылатын энергия көздерінің жүйелерін техникалық қарау, жөндеу және пайдалануды жүргізе алады  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Кәсіптік біліктілік деңгейі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E41515" w:rsidRPr="00E5661E" w:rsidTr="007315CE">
        <w:trPr>
          <w:trHeight w:val="232"/>
        </w:trPr>
        <w:tc>
          <w:tcPr>
            <w:tcW w:w="3936" w:type="dxa"/>
            <w:vMerge w:val="restart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 бойынша оқыту нәтижелері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Жаңартылатын энергия көздерінің жүйелерін пайдалану бойынша жұмыстардың түрлерін анықтау</w:t>
            </w:r>
          </w:p>
        </w:tc>
      </w:tr>
      <w:tr w:rsidR="00E41515" w:rsidRPr="003A570C" w:rsidTr="007315CE">
        <w:trPr>
          <w:trHeight w:val="518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Пайдалану сипаттамаларын бақылауды жүргізу</w:t>
            </w:r>
          </w:p>
        </w:tc>
      </w:tr>
      <w:tr w:rsidR="00E41515" w:rsidRPr="00E5661E" w:rsidTr="007315CE">
        <w:trPr>
          <w:trHeight w:val="518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Жаңартылатын энергия көздерінің негізіндегі электргенерациялаушы станцияны пайдалану бойынша жұмыстарды орындау</w:t>
            </w:r>
          </w:p>
        </w:tc>
      </w:tr>
      <w:tr w:rsidR="00E41515" w:rsidRPr="00E5661E" w:rsidTr="007315CE">
        <w:trPr>
          <w:trHeight w:val="75"/>
        </w:trPr>
        <w:tc>
          <w:tcPr>
            <w:tcW w:w="3936" w:type="dxa"/>
            <w:vMerge w:val="restart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Мазмұнның (бөлімдер, тақырыптар) түйіндемесі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Жабдықтарды пайдалануға арналған құралдарды анықтау</w:t>
            </w:r>
          </w:p>
        </w:tc>
      </w:tr>
      <w:tr w:rsidR="00E41515" w:rsidRPr="00E5661E" w:rsidTr="007315CE">
        <w:trPr>
          <w:trHeight w:val="6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Жабдықтарды пайдалану кезіндегі қауіпсіздік техникасының ережелерін тұжырымдау</w:t>
            </w:r>
          </w:p>
        </w:tc>
      </w:tr>
      <w:tr w:rsidR="00E41515" w:rsidRPr="00E5661E" w:rsidTr="007315CE">
        <w:trPr>
          <w:trHeight w:val="6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Жаңартылатын энергия көздерінің жүйелерін пайдалану бойынша жұмыстардың түрлерін анықтау</w:t>
            </w:r>
          </w:p>
        </w:tc>
      </w:tr>
      <w:tr w:rsidR="00E41515" w:rsidRPr="00E5661E" w:rsidTr="007315CE">
        <w:trPr>
          <w:trHeight w:val="6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Жүйенің әрбір бөлігінің (жүйенің жабдықтары немесе компоненттері) пайдаланушылық сипаттамаларын тексеру</w:t>
            </w:r>
          </w:p>
        </w:tc>
      </w:tr>
      <w:tr w:rsidR="00E41515" w:rsidRPr="00E5661E" w:rsidTr="007315CE">
        <w:trPr>
          <w:trHeight w:val="6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Жүйенің барлық  пайдаланушылық сипаттамаларын толығымен тексеру</w:t>
            </w:r>
          </w:p>
        </w:tc>
      </w:tr>
      <w:tr w:rsidR="00E41515" w:rsidRPr="00E5661E" w:rsidTr="007315CE">
        <w:trPr>
          <w:trHeight w:val="518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 Жабдықтың нақты сипаттамаларының келісім-шартта көрсетілген сипаттамаларға  сәйкестігін тексеру</w:t>
            </w:r>
          </w:p>
        </w:tc>
      </w:tr>
      <w:tr w:rsidR="00E41515" w:rsidRPr="003A570C" w:rsidTr="007315CE">
        <w:trPr>
          <w:trHeight w:val="283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 Техникалық талаптарды орындау</w:t>
            </w:r>
          </w:p>
        </w:tc>
      </w:tr>
      <w:tr w:rsidR="00E41515" w:rsidRPr="00E5661E" w:rsidTr="007315CE">
        <w:trPr>
          <w:trHeight w:val="283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8. Күн жүйесі мен жел генераторларын пайдалану кезіндегі қауіпсіздік </w:t>
            </w:r>
          </w:p>
        </w:tc>
      </w:tr>
    </w:tbl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E41515" w:rsidRPr="003A570C" w:rsidTr="007315CE">
        <w:trPr>
          <w:trHeight w:val="174"/>
        </w:trPr>
        <w:tc>
          <w:tcPr>
            <w:tcW w:w="3936" w:type="dxa"/>
            <w:vMerge w:val="restart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техникасының ережелерін қолдану</w:t>
            </w:r>
          </w:p>
        </w:tc>
      </w:tr>
      <w:tr w:rsidR="00E41515" w:rsidRPr="00E5661E" w:rsidTr="007315CE">
        <w:trPr>
          <w:trHeight w:val="174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 Күн жүйесі мен жел генераторларының жабдықтарын пайдалану</w:t>
            </w:r>
          </w:p>
        </w:tc>
      </w:tr>
      <w:tr w:rsidR="00E41515" w:rsidRPr="00E5661E" w:rsidTr="007315CE">
        <w:trPr>
          <w:trHeight w:val="687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10. Биомасса, геотермалдық станциялар мен қазіргі типтес аккумулятор батареяларының жабдықтарын пайдалану  </w:t>
            </w: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Пререквизиттер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Еңбекті және қоршаған ортаны қорғау Жаңартылатын энергия көздерінің электр жабдықтарын құрастыру және баптау Жаңартылатын энергия көздері жүйелерінің электр жабдықтары </w:t>
            </w: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Модульді қалыптастыратын пәндер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Оқу-таныстыру практикасы 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Өндірістік оқыту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Еңбекті және қоршаған ортаны қорғау Жаңартылатын энергия көздерінің электр жабдықтарын пайдалану, жөндеу және баптау 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Жаңартылатын энергия көздері жүйелерінің электр жабдықтары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Өнеркәсіптік электрониканың негіздері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Релелік қорғаныс және электрлік автоматика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Модульдің типі (міндетті, таңдау бойынша) 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міндетті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 сыйымдылығы (кредиттер)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РК/ академиялық сағаттар</w:t>
            </w:r>
          </w:p>
        </w:tc>
        <w:tc>
          <w:tcPr>
            <w:tcW w:w="5635" w:type="dxa"/>
          </w:tcPr>
          <w:p w:rsidR="00E41515" w:rsidRPr="003A570C" w:rsidRDefault="00ED7622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3D20CF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кредит/24</w:t>
            </w:r>
            <w:r w:rsidR="00E41515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41515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Модульдің ұзақтығы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3-8 семестр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формасы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күндізгі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технологиясы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модульдік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үрдісін ұйымдастыру формасы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Дәріс, СРСП, практикалық сабақтар, лабораториялық сабақтар, практикалар</w:t>
            </w: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әдістері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Ауызша сұрақ, тестілеу, баяндама, реферат, шығармашылық тапсырма, проблемалық есептер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 формалары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практикалық жұмыстың есебі, сынақ, емтихан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Қажетті ресурстар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kern w:val="1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Интерактивті тақта, ҚТ бойынша бейнероликтер мен плакаттар, </w:t>
            </w:r>
            <w:r w:rsidR="00D07A4D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ЖЭК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электр жабдықтарына қызмет көрсетуге арналған құралдар 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kern w:val="1"/>
                <w:sz w:val="28"/>
                <w:szCs w:val="28"/>
                <w:lang w:val="kk-KZ"/>
              </w:rPr>
            </w:pPr>
            <w:r w:rsidRPr="003A570C">
              <w:rPr>
                <w:rFonts w:ascii="Times New Roman" w:eastAsia="Calibri" w:hAnsi="Times New Roman" w:cs="Times New Roman"/>
                <w:sz w:val="28"/>
                <w:szCs w:val="28"/>
              </w:rPr>
              <w:t>Фолькер Куашнинг Системы возобновляемых источников энергии, 2013.,</w:t>
            </w:r>
          </w:p>
        </w:tc>
      </w:tr>
    </w:tbl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41515" w:rsidRPr="003A570C" w:rsidTr="007315CE">
        <w:tc>
          <w:tcPr>
            <w:tcW w:w="4785" w:type="dxa"/>
          </w:tcPr>
          <w:p w:rsidR="00E41515" w:rsidRPr="003A570C" w:rsidRDefault="00E41515" w:rsidP="003A5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E41515" w:rsidRPr="003A570C" w:rsidRDefault="00E41515" w:rsidP="003A570C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70C">
              <w:rPr>
                <w:rFonts w:ascii="Times New Roman" w:eastAsia="Calibri" w:hAnsi="Times New Roman" w:cs="Times New Roman"/>
                <w:sz w:val="28"/>
                <w:szCs w:val="28"/>
              </w:rPr>
              <w:t>В.В.Денисов, В.В.Гутенев Нетрадиционные и возобновляемые источники энергии. 2015.,</w:t>
            </w:r>
          </w:p>
          <w:p w:rsidR="00E41515" w:rsidRPr="003A570C" w:rsidRDefault="00E41515" w:rsidP="003A570C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70C">
              <w:rPr>
                <w:rFonts w:ascii="Times New Roman" w:eastAsia="Calibri" w:hAnsi="Times New Roman" w:cs="Times New Roman"/>
                <w:sz w:val="28"/>
                <w:szCs w:val="28"/>
              </w:rPr>
              <w:t>А.Б.Алхасов Возобновляемые источники энергии. 2012.,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ВИЭ </w:t>
            </w:r>
            <w:r w:rsidRPr="003A570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бойынша л</w:t>
            </w:r>
            <w:r w:rsidRPr="003A570C">
              <w:rPr>
                <w:rFonts w:ascii="Times New Roman" w:eastAsia="Calibri" w:hAnsi="Times New Roman" w:cs="Times New Roman"/>
                <w:sz w:val="28"/>
                <w:szCs w:val="28"/>
              </w:rPr>
              <w:t>аборатория</w:t>
            </w:r>
          </w:p>
        </w:tc>
      </w:tr>
      <w:tr w:rsidR="00E41515" w:rsidRPr="003A570C" w:rsidTr="007315CE">
        <w:tc>
          <w:tcPr>
            <w:tcW w:w="478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478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Қазақ, орыс</w:t>
            </w:r>
          </w:p>
        </w:tc>
      </w:tr>
      <w:tr w:rsidR="00E41515" w:rsidRPr="00E5661E" w:rsidTr="007315CE">
        <w:tc>
          <w:tcPr>
            <w:tcW w:w="478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Постреквизиттер</w:t>
            </w:r>
          </w:p>
        </w:tc>
        <w:tc>
          <w:tcPr>
            <w:tcW w:w="478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Жаңартылатын энергия көздерінің электр жабдықтарын пайдалану, жөндеу және баптау</w:t>
            </w:r>
          </w:p>
        </w:tc>
      </w:tr>
    </w:tbl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1219EC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4.13</w:t>
      </w:r>
      <w:r w:rsidR="00E41515" w:rsidRPr="003A57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 7-кәсіптік модуль спецификациясы </w:t>
      </w: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«Жаңартылатын энергия көздерінің жүйелерін жөндеу </w:t>
      </w:r>
      <w:r w:rsidR="00353294" w:rsidRPr="003A570C">
        <w:rPr>
          <w:rFonts w:ascii="Times New Roman" w:hAnsi="Times New Roman" w:cs="Times New Roman"/>
          <w:b/>
          <w:sz w:val="28"/>
          <w:szCs w:val="28"/>
          <w:lang w:val="kk-KZ"/>
        </w:rPr>
        <w:t>және</w:t>
      </w: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баптау бойынша жұмыстарды орындау»</w:t>
      </w:r>
    </w:p>
    <w:p w:rsidR="00E41515" w:rsidRPr="003A570C" w:rsidRDefault="00E41515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Құзіреттер саласы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Жаңартылатын энергия көздерінің жүйелерін техникалық қарау, жөндеу және пайдалану</w:t>
            </w: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Модульдің атауы мен коды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Жаңартылатын энергия көздерінің жүйелерін жөндеу </w:t>
            </w:r>
            <w:r w:rsidR="00353294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баптау бойынша жұмыстарды орындау</w:t>
            </w: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Модульдің мақсаты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алушы осы модульді меңгергеннен кейін, жаңартылатын энергия көздерінің жүйелерін техникалық қарау, жөндеу және пайдалануды жүргізе алады  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Кәсіптік біліктілік деңгейі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E41515" w:rsidRPr="00E5661E" w:rsidTr="007315CE">
        <w:trPr>
          <w:trHeight w:val="232"/>
        </w:trPr>
        <w:tc>
          <w:tcPr>
            <w:tcW w:w="3936" w:type="dxa"/>
            <w:vMerge w:val="restart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 бойынша оқыту нәтижелері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Жаңартылатын энергия көздерінің жүйелерін жөндеу </w:t>
            </w:r>
            <w:r w:rsidR="00353294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баптау бойынша жұмыстардың түрлерін анықтау</w:t>
            </w:r>
          </w:p>
        </w:tc>
      </w:tr>
      <w:tr w:rsidR="00E41515" w:rsidRPr="00E5661E" w:rsidTr="007315CE">
        <w:trPr>
          <w:trHeight w:val="518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Жаңартылатын энергия көздерінің жүйелерін жөндеу </w:t>
            </w:r>
            <w:r w:rsidR="00353294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реттеу бойынша техникалық талаптарды анықтау</w:t>
            </w:r>
          </w:p>
        </w:tc>
      </w:tr>
      <w:tr w:rsidR="00E41515" w:rsidRPr="00E5661E" w:rsidTr="007315CE">
        <w:trPr>
          <w:trHeight w:val="518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Жаңартылатын энергия көздерінің жүйелерін жөндеу </w:t>
            </w:r>
            <w:r w:rsidR="00353294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реттеу бойынша жұмыстарды орындау</w:t>
            </w:r>
          </w:p>
        </w:tc>
      </w:tr>
      <w:tr w:rsidR="00E41515" w:rsidRPr="00E5661E" w:rsidTr="007315CE">
        <w:trPr>
          <w:trHeight w:val="75"/>
        </w:trPr>
        <w:tc>
          <w:tcPr>
            <w:tcW w:w="3936" w:type="dxa"/>
            <w:vMerge w:val="restart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Мазмұнның (бөлімдер, тақырыптар) түйіндемесі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Жұмыс орнын еңбек қорғау талаптарына сәйкес дайындау</w:t>
            </w:r>
          </w:p>
        </w:tc>
      </w:tr>
      <w:tr w:rsidR="00E41515" w:rsidRPr="003A570C" w:rsidTr="007315CE">
        <w:trPr>
          <w:trHeight w:val="6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Жөндеудің түрлерін анықтау</w:t>
            </w:r>
          </w:p>
        </w:tc>
      </w:tr>
      <w:tr w:rsidR="00E41515" w:rsidRPr="00E5661E" w:rsidTr="007315CE">
        <w:trPr>
          <w:trHeight w:val="6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Жаңартылатын энергия көздерінің жүйелерін жөндеу мен баптау бойынша жұмыстардың түрін анықтау</w:t>
            </w:r>
          </w:p>
        </w:tc>
      </w:tr>
      <w:tr w:rsidR="00E41515" w:rsidRPr="00E5661E" w:rsidTr="007315CE">
        <w:trPr>
          <w:trHeight w:val="6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4. Жаңартылатын энергия көздерінің жүйелерін жөндеу </w:t>
            </w:r>
            <w:r w:rsidR="00353294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баптау бойынша техникалық талаптарды тұжырымдау</w:t>
            </w:r>
          </w:p>
        </w:tc>
      </w:tr>
      <w:tr w:rsidR="00E41515" w:rsidRPr="00E5661E" w:rsidTr="007315CE">
        <w:trPr>
          <w:trHeight w:val="6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5. Жаңартылатын энергия көздерінің жүйелерін жөндеу </w:t>
            </w:r>
            <w:r w:rsidR="00353294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және 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баптау  жұмыстарының сипаттамасы</w:t>
            </w:r>
          </w:p>
        </w:tc>
      </w:tr>
      <w:tr w:rsidR="00E41515" w:rsidRPr="00E5661E" w:rsidTr="007315CE">
        <w:trPr>
          <w:trHeight w:val="518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 Мекеменің мамандандырылған бригадасының немесе мамандандырылған баптау ұйымының құрамын анықтау</w:t>
            </w:r>
          </w:p>
        </w:tc>
      </w:tr>
      <w:tr w:rsidR="00E41515" w:rsidRPr="00E5661E" w:rsidTr="007315CE">
        <w:trPr>
          <w:trHeight w:val="283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 Жабдықтарды баптау кезінде  қауіпсіздік техникасының ережелерін қолдану</w:t>
            </w:r>
          </w:p>
        </w:tc>
      </w:tr>
      <w:tr w:rsidR="00E41515" w:rsidRPr="003A570C" w:rsidTr="007315CE">
        <w:trPr>
          <w:trHeight w:val="170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 Баптау жұмыстарын орындау</w:t>
            </w:r>
          </w:p>
        </w:tc>
      </w:tr>
      <w:tr w:rsidR="00E41515" w:rsidRPr="003A570C" w:rsidTr="007315CE">
        <w:trPr>
          <w:trHeight w:val="170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 Тексеру жұмыстарын орындау</w:t>
            </w:r>
          </w:p>
        </w:tc>
      </w:tr>
    </w:tbl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Пререквизиттер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Оқу-таныстыру практикасы 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Өндірістік оқыту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Еңбекті және қоршаған ортаны қорғау Жаңартылатын энергия көздерінің электр жабдықтарын пайдалану, </w:t>
            </w:r>
            <w:r w:rsidR="00353294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жөндеу және баптау 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Жаңартылатын энергия көздері жүйелерінің электр жабдықтары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Өнеркәсіптік электрониканың негіздері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Релелік қорғаныс және электрлік автоматика </w:t>
            </w: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Модульді қалыптастыратын пәндер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Жаңартылатын энергия көздерінің электр жабдықтарын пайдалану, </w:t>
            </w:r>
            <w:r w:rsidR="00353294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жөндеу және баптау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Модульдің типі (міндетті, таңдау бойынша) 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міндетті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 сыйымдылығы (кредиттер)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РК/ академиялық сағаттар</w:t>
            </w:r>
          </w:p>
        </w:tc>
        <w:tc>
          <w:tcPr>
            <w:tcW w:w="5635" w:type="dxa"/>
          </w:tcPr>
          <w:p w:rsidR="00E41515" w:rsidRPr="003A570C" w:rsidRDefault="003D20CF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кредит/24</w:t>
            </w:r>
            <w:r w:rsidR="00E41515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ED76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41515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Модульдің ұзақтығы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3-8 семестр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формасы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күндізгі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технологиясы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модульдік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үрдісін ұйымдастыру формасы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Дәріс, СРСП, практикалық сабақтар, лабораториялық сабақтар, практикалар</w:t>
            </w: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әдістері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Ауызша сұрақ, тестілеу, баяндама, реферат, шығармашылық тапсырма, проблемалық есептер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 формалары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практикалық жұмыстың есебі, сынақ, емтихан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Қажетті ресурстар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kern w:val="1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Интерактивті тақта, ҚТ бойынша бейнероликтер мен плакаттар, </w:t>
            </w:r>
            <w:r w:rsidR="00D07A4D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ЖЭК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электр жабдықтарына қызмет көрсетуге арналған құралдар </w:t>
            </w:r>
          </w:p>
          <w:p w:rsidR="00E41515" w:rsidRPr="003A570C" w:rsidRDefault="00E41515" w:rsidP="003A570C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70C">
              <w:rPr>
                <w:rFonts w:ascii="Times New Roman" w:eastAsia="Calibri" w:hAnsi="Times New Roman" w:cs="Times New Roman"/>
                <w:sz w:val="28"/>
                <w:szCs w:val="28"/>
              </w:rPr>
              <w:t>Фолькер Куашнинг Системы возобновляемых источников энергии, 2013., В.В.Денисов, В.В.Гутенев Нетрадиционные и возобновляемые источники энергии. 2015.,</w:t>
            </w:r>
          </w:p>
          <w:p w:rsidR="00E41515" w:rsidRPr="003A570C" w:rsidRDefault="00E41515" w:rsidP="003A570C">
            <w:pPr>
              <w:shd w:val="clear" w:color="auto" w:fill="FFFFFF"/>
              <w:rPr>
                <w:rFonts w:ascii="Times New Roman" w:hAnsi="Times New Roman" w:cs="Times New Roman"/>
                <w:kern w:val="1"/>
                <w:sz w:val="28"/>
                <w:szCs w:val="28"/>
                <w:lang w:val="kk-KZ"/>
              </w:rPr>
            </w:pPr>
            <w:r w:rsidRPr="003A570C">
              <w:rPr>
                <w:rFonts w:ascii="Times New Roman" w:eastAsia="Calibri" w:hAnsi="Times New Roman" w:cs="Times New Roman"/>
                <w:sz w:val="28"/>
                <w:szCs w:val="28"/>
              </w:rPr>
              <w:t>А.Б.Алхасов Возобновляемые источники энергии. 2012.,</w:t>
            </w:r>
            <w:r w:rsidRPr="003A570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A57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ВИЭ </w:t>
            </w:r>
            <w:r w:rsidRPr="003A570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бойынша л</w:t>
            </w:r>
            <w:r w:rsidRPr="003A570C">
              <w:rPr>
                <w:rFonts w:ascii="Times New Roman" w:eastAsia="Calibri" w:hAnsi="Times New Roman" w:cs="Times New Roman"/>
                <w:sz w:val="28"/>
                <w:szCs w:val="28"/>
              </w:rPr>
              <w:t>аборатория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Қазақ, орыс</w:t>
            </w: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Постреквизиттер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Өнеркәсіптік мекемені электрмен жабдықтау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Жаңартылатын энергия көздерінің  электр энергиясын есептеу жүйесін ұйымдастыру</w:t>
            </w:r>
          </w:p>
        </w:tc>
      </w:tr>
    </w:tbl>
    <w:p w:rsidR="00E41515" w:rsidRPr="003A570C" w:rsidRDefault="001219EC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4.14</w:t>
      </w:r>
      <w:r w:rsidR="00E41515" w:rsidRPr="003A57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 8-кәсіптік модуль спецификациясы </w:t>
      </w: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«Жаңартылатын энергия көздерінің </w:t>
      </w:r>
      <w:r w:rsidR="00353294" w:rsidRPr="003A57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электр желілері мен </w:t>
      </w: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t>электр жабдықтары</w:t>
      </w:r>
      <w:r w:rsidR="00353294" w:rsidRPr="003A570C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электрмен жабдықтау бойынша жұмыстарды орындау»</w:t>
      </w:r>
    </w:p>
    <w:p w:rsidR="00E41515" w:rsidRPr="003A570C" w:rsidRDefault="00E41515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Құзіреттер саласы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Жаңартылатын энергия көздерінің электр желілері мен электр жабдықтарын пайдалануды электрмен жабдықтау, басқару және бақылау</w:t>
            </w: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Модульдің атауы мен коды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Жаңартылатын энергия көздерінің </w:t>
            </w:r>
            <w:r w:rsidR="00353294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электр желілері мен электр жабдықтарын 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электрмен жабдықтау бойынша жұмыстарды орындау</w:t>
            </w: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Модульдің мақсаты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алушы осы модульді меңгергеннен кейін,</w:t>
            </w:r>
            <w:r w:rsidR="00353294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аңартылатын энергия көздерінің электр желілері мен электр жабдықтарын пайдалануды электрмен жабдықтау, басқару және бақылау жұмыстарын орындай алады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Кәсіптік біліктілік деңгейі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E41515" w:rsidRPr="00E5661E" w:rsidTr="007315CE">
        <w:trPr>
          <w:trHeight w:val="232"/>
        </w:trPr>
        <w:tc>
          <w:tcPr>
            <w:tcW w:w="3936" w:type="dxa"/>
            <w:vMerge w:val="restart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 бойынша оқыту нәтижелері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Жаңартылатын энергия көздерінің электрлік желілері мен электр жабдықтарын электрмен жабдықтау бойынша жұмыстардың түрлерін анықтау</w:t>
            </w:r>
          </w:p>
        </w:tc>
      </w:tr>
      <w:tr w:rsidR="00E41515" w:rsidRPr="00E5661E" w:rsidTr="007315CE">
        <w:trPr>
          <w:trHeight w:val="518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Жаңартылатын энергия көздерінің электрлік желілері мен электр жабдықтарын электрмен жабдықтау бойынша жұмыстарды орындау</w:t>
            </w:r>
          </w:p>
        </w:tc>
      </w:tr>
      <w:tr w:rsidR="00E41515" w:rsidRPr="00E5661E" w:rsidTr="007315CE">
        <w:trPr>
          <w:trHeight w:val="518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Жаңартылатын энергия көздерін пайдаланудың энергия тиімділігін анықтау</w:t>
            </w:r>
          </w:p>
        </w:tc>
      </w:tr>
      <w:tr w:rsidR="00E41515" w:rsidRPr="00E5661E" w:rsidTr="007315CE">
        <w:trPr>
          <w:trHeight w:val="75"/>
        </w:trPr>
        <w:tc>
          <w:tcPr>
            <w:tcW w:w="3936" w:type="dxa"/>
            <w:vMerge w:val="restart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Мазмұнның (бөлімдер, тақырыптар) түйіндемесі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Жаңартылатын энергия көздерінің электр желілерінің электр жабдықтары сызбасын оқу</w:t>
            </w:r>
          </w:p>
        </w:tc>
      </w:tr>
      <w:tr w:rsidR="00E41515" w:rsidRPr="00E5661E" w:rsidTr="007315CE">
        <w:trPr>
          <w:trHeight w:val="6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Жаңартылатын энергия көздерінің </w:t>
            </w:r>
            <w:r w:rsidR="00814478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электр желілері мен электр жабдықтарын электрмен жабдықтаудың 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сипаттамасы</w:t>
            </w:r>
          </w:p>
        </w:tc>
      </w:tr>
      <w:tr w:rsidR="00E41515" w:rsidRPr="00E5661E" w:rsidTr="007315CE">
        <w:trPr>
          <w:trHeight w:val="6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Жаңартылатын энергия көздерінің электр желілері мен электр жабдықтарын электрмен жабдықтау бойынша жұмыстардың түрлерін анықтау</w:t>
            </w:r>
          </w:p>
        </w:tc>
      </w:tr>
      <w:tr w:rsidR="00E41515" w:rsidRPr="00E5661E" w:rsidTr="007315CE">
        <w:trPr>
          <w:trHeight w:val="6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Электрэнергия тұтынушыларын сенімділігі бойынша анықтау</w:t>
            </w:r>
          </w:p>
        </w:tc>
      </w:tr>
      <w:tr w:rsidR="00E41515" w:rsidRPr="00E5661E" w:rsidTr="007315CE">
        <w:trPr>
          <w:trHeight w:val="6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Электрэнергия қабылдағыштарының жіктелуін электр</w:t>
            </w:r>
            <w:r w:rsidR="00814478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 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жабдықтау және жұмыс режимінің үздіксіздігінің талап етілген дәрежесі бойынша анықтау</w:t>
            </w:r>
          </w:p>
        </w:tc>
      </w:tr>
    </w:tbl>
    <w:p w:rsidR="00814478" w:rsidRPr="003A570C" w:rsidRDefault="00814478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E41515" w:rsidRPr="00E5661E" w:rsidTr="007315CE">
        <w:tc>
          <w:tcPr>
            <w:tcW w:w="3936" w:type="dxa"/>
            <w:vMerge w:val="restart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 Жаңартылатын энергия көздерінің электр желілері мен электр жабдықтарын электрмен жабдықтау бойынша жұмыстарды орындау</w:t>
            </w:r>
          </w:p>
        </w:tc>
      </w:tr>
      <w:tr w:rsidR="00E41515" w:rsidRPr="00E5661E" w:rsidTr="007315CE"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 Жаңартылатын энергия көздері жабдықтарының техникалық сипаттамасы</w:t>
            </w:r>
          </w:p>
        </w:tc>
      </w:tr>
      <w:tr w:rsidR="00E41515" w:rsidRPr="003A570C" w:rsidTr="007315CE"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 Тарифтар түрі</w:t>
            </w:r>
          </w:p>
        </w:tc>
      </w:tr>
      <w:tr w:rsidR="00E41515" w:rsidRPr="00E5661E" w:rsidTr="007315CE"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 1 кВт/сағаттағы өндірудің өзіндік құнын есептеу</w:t>
            </w: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Пререквизиттер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Жаңартылатын энергия көздерінің электр жабдықтарын пайдалану, жөндеу және баптау  </w:t>
            </w: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Модульді қалыптастыратын пәндер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Өнеркәсіптік мекемені электрмен жабдықтау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Жаңартылатын энергия көздерінің  электр энергиясын </w:t>
            </w:r>
            <w:r w:rsidR="00814478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ұйымдастыру және  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есептеу жүйе</w:t>
            </w:r>
            <w:r w:rsidR="00814478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лері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Модульдің типі (міндетті, таңдау бойынша) 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міндетті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 сыйымдылығы (кредиттер)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РК/ академиялық сағаттар</w:t>
            </w:r>
          </w:p>
        </w:tc>
        <w:tc>
          <w:tcPr>
            <w:tcW w:w="5635" w:type="dxa"/>
          </w:tcPr>
          <w:p w:rsidR="00E41515" w:rsidRPr="003A570C" w:rsidRDefault="003D20CF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кредит/210</w:t>
            </w:r>
            <w:r w:rsidR="00ED76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41515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Модульдің ұзақтығы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3-8 семестр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формасы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күндізгі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технологиясы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модульдік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үрдісін ұйымдастыру формасы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Дәріс, СРСП, практикалық сабақтар, лабораториялық сабақтар, практикалар</w:t>
            </w: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әдістері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Ауызша сұрақ, тестілеу, баяндама, реферат, шығармашылық тапсырма, проблемалық есептер, техникалық диктант</w:t>
            </w: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 формалары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практикалық жұмыстың есебі, курстық жұмыс, сынақ, емтихан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Қажетті ресурстар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kern w:val="1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Интерактивті тақта, ҚТ бойынша бейнероликтер мен плакаттар, ВИЭ электр жабдықтарына қызмет көрсетуге арналған құралдар </w:t>
            </w:r>
          </w:p>
          <w:p w:rsidR="00E41515" w:rsidRPr="003A570C" w:rsidRDefault="00E41515" w:rsidP="003A570C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70C">
              <w:rPr>
                <w:rFonts w:ascii="Times New Roman" w:eastAsia="Calibri" w:hAnsi="Times New Roman" w:cs="Times New Roman"/>
                <w:sz w:val="28"/>
                <w:szCs w:val="28"/>
              </w:rPr>
              <w:t>Фолькер Куашнинг Системы возобновляемых источников энергии, 2013., В.В.Денисов, В.В.Гутенев Нетрадиционные и возобновляемые источники энергии. 2015.,</w:t>
            </w:r>
          </w:p>
          <w:p w:rsidR="00E41515" w:rsidRPr="003A570C" w:rsidRDefault="00E41515" w:rsidP="003A570C">
            <w:pPr>
              <w:shd w:val="clear" w:color="auto" w:fill="FFFFFF"/>
              <w:rPr>
                <w:rFonts w:ascii="Times New Roman" w:hAnsi="Times New Roman" w:cs="Times New Roman"/>
                <w:kern w:val="1"/>
                <w:sz w:val="28"/>
                <w:szCs w:val="28"/>
                <w:lang w:val="kk-KZ"/>
              </w:rPr>
            </w:pPr>
            <w:r w:rsidRPr="003A57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А.Е.Копылов Экономика ВИЭ. Лаборатория по ВИЭ 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Қазақ, орыс</w:t>
            </w: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Постреквизиттер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Жаңартылатын энергия көздерінің электрмен жабдықтау желілері мен 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байланысты басқару  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Жаңартылатын энергия көздерінің  электр энергиясын </w:t>
            </w:r>
            <w:r w:rsidR="00814478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 және  есептеу жүйелері</w:t>
            </w:r>
          </w:p>
        </w:tc>
      </w:tr>
    </w:tbl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1219EC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4.15</w:t>
      </w:r>
      <w:r w:rsidR="00E41515" w:rsidRPr="003A57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 9-кәсіптік модуль спецификациясы </w:t>
      </w: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«Жаңартылатын энергия көздерінің электр </w:t>
      </w:r>
      <w:r w:rsidR="00814478" w:rsidRPr="003A57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желілері </w:t>
      </w: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мен электр </w:t>
      </w:r>
      <w:r w:rsidR="00814478" w:rsidRPr="003A570C">
        <w:rPr>
          <w:rFonts w:ascii="Times New Roman" w:hAnsi="Times New Roman" w:cs="Times New Roman"/>
          <w:b/>
          <w:sz w:val="28"/>
          <w:szCs w:val="28"/>
          <w:lang w:val="kk-KZ"/>
        </w:rPr>
        <w:t>жабдықтары</w:t>
      </w: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t>н пайдалануды басқару және бақылау»</w:t>
      </w:r>
    </w:p>
    <w:p w:rsidR="00E41515" w:rsidRPr="003A570C" w:rsidRDefault="00E41515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Құзіреттер саласы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Жаңартылатын энергия көздерінің электр желілері мен электр жабдықтарын пайдалануды электрмен жабдықтау, басқару және бақылау</w:t>
            </w: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Модульдің атауы мен коды</w:t>
            </w:r>
          </w:p>
        </w:tc>
        <w:tc>
          <w:tcPr>
            <w:tcW w:w="5635" w:type="dxa"/>
          </w:tcPr>
          <w:p w:rsidR="00E41515" w:rsidRPr="003A570C" w:rsidRDefault="00814478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Жаңартылатын энергия көздерінің электр желілері мен электр жабдықтарын пайдалануды басқару және бақылау</w:t>
            </w: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Модульдің мақсаты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алушы осы модульді меңгергеннен кейін, жаңартылатын энергия көздерінің электр желілері мен электр жабдықтарын пайдалануды электрмен жабдықтау, басқару және бақылау жұмыстарын орындай алады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Кәсіптік біліктілік деңгейі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E41515" w:rsidRPr="00E5661E" w:rsidTr="007315CE">
        <w:trPr>
          <w:trHeight w:val="232"/>
        </w:trPr>
        <w:tc>
          <w:tcPr>
            <w:tcW w:w="3936" w:type="dxa"/>
            <w:vMerge w:val="restart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 бойынша оқыту нәтижелері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Жаңартылатын энергия көздері электр жабдықтарының желілерін басқаруды жүргізу</w:t>
            </w:r>
          </w:p>
        </w:tc>
      </w:tr>
      <w:tr w:rsidR="00E41515" w:rsidRPr="00E5661E" w:rsidTr="007315CE">
        <w:trPr>
          <w:trHeight w:val="518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Жаңартылатын энергия көздері болуының және күйінің есебі</w:t>
            </w:r>
          </w:p>
        </w:tc>
      </w:tr>
      <w:tr w:rsidR="00E41515" w:rsidRPr="00E5661E" w:rsidTr="007315CE">
        <w:trPr>
          <w:trHeight w:val="518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Жаңартылатын энергия көздерінің электр энергиясын есептеу жүйелерін ұйымдастыру</w:t>
            </w:r>
          </w:p>
        </w:tc>
      </w:tr>
      <w:tr w:rsidR="00E41515" w:rsidRPr="003A570C" w:rsidTr="007315CE">
        <w:trPr>
          <w:trHeight w:val="75"/>
        </w:trPr>
        <w:tc>
          <w:tcPr>
            <w:tcW w:w="3936" w:type="dxa"/>
            <w:vMerge w:val="restart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Мазмұнның (бөлімдер, тақырыптар) түйіндемесі</w:t>
            </w:r>
          </w:p>
        </w:tc>
        <w:tc>
          <w:tcPr>
            <w:tcW w:w="5635" w:type="dxa"/>
          </w:tcPr>
          <w:p w:rsidR="00DB1F5A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</w:t>
            </w:r>
            <w:r w:rsidR="00DB1F5A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Жаңартылатын энергия көздерінің электр желілері мен электр жабдықтарын электрмен  жабдықтауды</w:t>
            </w:r>
          </w:p>
          <w:p w:rsidR="00E41515" w:rsidRPr="003A570C" w:rsidRDefault="00DB1F5A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сипаттайды </w:t>
            </w:r>
          </w:p>
        </w:tc>
      </w:tr>
      <w:tr w:rsidR="00E41515" w:rsidRPr="00E5661E" w:rsidTr="007315CE">
        <w:trPr>
          <w:trHeight w:val="6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Жаңартылатын энергия көздерінің нысандарындағы диспетчерлік басқарудың техникалық құралдарын пайдаланады</w:t>
            </w:r>
          </w:p>
        </w:tc>
      </w:tr>
      <w:tr w:rsidR="00E41515" w:rsidRPr="00E5661E" w:rsidTr="007315CE">
        <w:trPr>
          <w:trHeight w:val="6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Электр энергиясын тұтынуды есептеудің, бақылаудың және басқарудың автоматты жүйесін пайдаланады</w:t>
            </w:r>
          </w:p>
        </w:tc>
      </w:tr>
      <w:tr w:rsidR="00E41515" w:rsidRPr="00E5661E" w:rsidTr="007315CE">
        <w:trPr>
          <w:trHeight w:val="69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4. Жаңартылатын энергия көздерінің станциялары мен тораптарындағы ақаулықтарды жою бойынша ұйымдастыру жұмыстарын оорындайды   </w:t>
            </w:r>
          </w:p>
        </w:tc>
      </w:tr>
      <w:tr w:rsidR="00E41515" w:rsidRPr="00E5661E" w:rsidTr="007315CE">
        <w:trPr>
          <w:trHeight w:val="518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Жаңартылатын энергия көздерінің нысандарындағы электр энергиясы шығының есептейді бақылайды</w:t>
            </w:r>
          </w:p>
        </w:tc>
      </w:tr>
      <w:tr w:rsidR="00E41515" w:rsidRPr="00E5661E" w:rsidTr="007315CE">
        <w:trPr>
          <w:trHeight w:val="274"/>
        </w:trPr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 Жаңартылатын энергия көздеріне қажетті жабдықтарды техникалық талаптарға сай таңдайды</w:t>
            </w:r>
          </w:p>
        </w:tc>
      </w:tr>
    </w:tbl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E41515" w:rsidRPr="00E5661E" w:rsidTr="007315CE">
        <w:trPr>
          <w:trHeight w:val="1227"/>
        </w:trPr>
        <w:tc>
          <w:tcPr>
            <w:tcW w:w="3936" w:type="dxa"/>
            <w:vMerge w:val="restart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7. Жаңартылатын энергия көздерінің нысандарындағы электр энергиясын есептеудің техникалық құралдарын сипаттайды  </w:t>
            </w:r>
          </w:p>
        </w:tc>
      </w:tr>
      <w:tr w:rsidR="00E41515" w:rsidRPr="00E5661E" w:rsidTr="007315CE"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 Есептегіштердің техникалық сипаттамалары мен түрлерін сипаттайды</w:t>
            </w:r>
          </w:p>
        </w:tc>
      </w:tr>
      <w:tr w:rsidR="00E41515" w:rsidRPr="00E5661E" w:rsidTr="007315CE">
        <w:tc>
          <w:tcPr>
            <w:tcW w:w="393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 Есептегіштерді желіге қосу сызбасын түсінеді</w:t>
            </w: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Пререквизиттер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Өнеркәсіптік мекемені электрмен жабдықтау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Жаңартылатын энергия көздерінің  электр энергиясын есептеу жүйесін ұйымдастыру </w:t>
            </w: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Модульді қалыптастыратын пәндер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Жаңартылатын энергия көздерінің электр жабдықтарын басқару және байланыс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Жаңартылатын энергия көздерінің электр энергиясын ұйымдастыру</w:t>
            </w:r>
            <w:r w:rsidR="00DB1F5A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есептеу жүйелері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Модульдің типі (міндетті, таңдау бойынша) 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міндетті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 сыйымдылығы (кредиттер)</w:t>
            </w:r>
          </w:p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РК/ академиялық сағаттар</w:t>
            </w:r>
          </w:p>
        </w:tc>
        <w:tc>
          <w:tcPr>
            <w:tcW w:w="5635" w:type="dxa"/>
          </w:tcPr>
          <w:p w:rsidR="00E41515" w:rsidRPr="003A570C" w:rsidRDefault="00ED7622" w:rsidP="00ED76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E41515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кредит/1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E41515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41515"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Модульдің ұзақтығы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3-8 семестр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формасы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күндізгі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технологиясы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модульдік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үрдісін ұйымдастыру формасы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Дәріс, СРСП, практикалық сабақтар, лабораториялық сабақтар, практикалар</w:t>
            </w:r>
          </w:p>
        </w:tc>
      </w:tr>
      <w:tr w:rsidR="00E41515" w:rsidRPr="00E5661E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әдістері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Ауызша сұрақ, тестілеу, баяндама, реферат, шығармашылық тапсырма, проблемалық есептер, техникалық диктант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 формалары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практикалық жұмыстың есебі,  сынақ, емтихан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Қажетті ресурстар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kern w:val="1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Интерактивті тақта, бейнероликтер мен плакаттар </w:t>
            </w:r>
          </w:p>
          <w:p w:rsidR="00E41515" w:rsidRPr="003A570C" w:rsidRDefault="00E41515" w:rsidP="003A570C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70C">
              <w:rPr>
                <w:rFonts w:ascii="Times New Roman" w:eastAsia="Calibri" w:hAnsi="Times New Roman" w:cs="Times New Roman"/>
                <w:sz w:val="28"/>
                <w:szCs w:val="28"/>
              </w:rPr>
              <w:t>Фолькер Куашнинг Системы возобновляемых источников энергии, 2013., В.В.Денисов, В.В.Гутенев Нетрадиционные и возобновляемые источники энергии. 2015.,</w:t>
            </w:r>
          </w:p>
          <w:p w:rsidR="00E41515" w:rsidRPr="003A570C" w:rsidRDefault="00E41515" w:rsidP="003A570C">
            <w:pPr>
              <w:shd w:val="clear" w:color="auto" w:fill="FFFFFF"/>
              <w:rPr>
                <w:rFonts w:ascii="Times New Roman" w:hAnsi="Times New Roman" w:cs="Times New Roman"/>
                <w:kern w:val="1"/>
                <w:sz w:val="28"/>
                <w:szCs w:val="28"/>
                <w:lang w:val="kk-KZ"/>
              </w:rPr>
            </w:pPr>
            <w:r w:rsidRPr="003A57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А.Е.Копылов Экономика ВИЭ. Лаборатория по ВИЭ 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Қазақ, орыс</w:t>
            </w:r>
          </w:p>
        </w:tc>
      </w:tr>
      <w:tr w:rsidR="00E41515" w:rsidRPr="003A570C" w:rsidTr="007315CE">
        <w:tc>
          <w:tcPr>
            <w:tcW w:w="393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Постреквизиттер</w:t>
            </w:r>
          </w:p>
        </w:tc>
        <w:tc>
          <w:tcPr>
            <w:tcW w:w="563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  <w:sectPr w:rsidR="00E41515" w:rsidRPr="003A570C" w:rsidSect="003A570C">
          <w:footerReference w:type="default" r:id="rId8"/>
          <w:type w:val="continuous"/>
          <w:pgSz w:w="11906" w:h="16838"/>
          <w:pgMar w:top="1134" w:right="850" w:bottom="1134" w:left="1701" w:header="454" w:footer="454" w:gutter="0"/>
          <w:pgNumType w:start="2"/>
          <w:cols w:space="708"/>
          <w:docGrid w:linePitch="360"/>
        </w:sect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ОҚУ ҮРДІСІНІҢ ЖОСПАРЫ</w:t>
      </w:r>
    </w:p>
    <w:p w:rsidR="00E41515" w:rsidRPr="003A570C" w:rsidRDefault="00E41515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sz w:val="28"/>
          <w:szCs w:val="28"/>
          <w:lang w:val="kk-KZ"/>
        </w:rPr>
        <w:t>Білім берудің коды мен бейіні: 0900000 – Энергетика</w:t>
      </w:r>
    </w:p>
    <w:p w:rsidR="00E41515" w:rsidRPr="003A570C" w:rsidRDefault="00E41515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sz w:val="28"/>
          <w:szCs w:val="28"/>
          <w:lang w:val="kk-KZ"/>
        </w:rPr>
        <w:t>Мамандығы: 0918000 – «Жаңартылатын энергетика»</w:t>
      </w:r>
    </w:p>
    <w:p w:rsidR="00E41515" w:rsidRPr="003A570C" w:rsidRDefault="00E41515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sz w:val="28"/>
          <w:szCs w:val="28"/>
          <w:lang w:val="kk-KZ"/>
        </w:rPr>
        <w:t>Біліктілігі: 0918013 – «Техник-энергетик»</w:t>
      </w:r>
    </w:p>
    <w:p w:rsidR="00E41515" w:rsidRPr="003A570C" w:rsidRDefault="00E41515" w:rsidP="003A570C">
      <w:pPr>
        <w:spacing w:after="0" w:line="240" w:lineRule="auto"/>
        <w:ind w:left="8789"/>
        <w:rPr>
          <w:rFonts w:ascii="Times New Roman" w:hAnsi="Times New Roman" w:cs="Times New Roman"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sz w:val="28"/>
          <w:szCs w:val="28"/>
          <w:lang w:val="kk-KZ"/>
        </w:rPr>
        <w:t>Оқыту формасы: күндізгі</w:t>
      </w:r>
    </w:p>
    <w:p w:rsidR="00E41515" w:rsidRPr="003A570C" w:rsidRDefault="00E41515" w:rsidP="003A570C">
      <w:pPr>
        <w:spacing w:after="0" w:line="240" w:lineRule="auto"/>
        <w:ind w:left="8789"/>
        <w:rPr>
          <w:rFonts w:ascii="Times New Roman" w:hAnsi="Times New Roman" w:cs="Times New Roman"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Жалпы орта білім негізінде оқытудың нормативтік мерзімі: 3 жыл 10 ай </w:t>
      </w:r>
    </w:p>
    <w:p w:rsidR="00E41515" w:rsidRPr="003A570C" w:rsidRDefault="00E41515" w:rsidP="003A570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812"/>
        <w:gridCol w:w="661"/>
        <w:gridCol w:w="756"/>
        <w:gridCol w:w="425"/>
        <w:gridCol w:w="1134"/>
        <w:gridCol w:w="886"/>
        <w:gridCol w:w="886"/>
        <w:gridCol w:w="744"/>
        <w:gridCol w:w="745"/>
        <w:gridCol w:w="1494"/>
      </w:tblGrid>
      <w:tr w:rsidR="00E41515" w:rsidRPr="003A570C" w:rsidTr="00695B92">
        <w:tc>
          <w:tcPr>
            <w:tcW w:w="959" w:type="dxa"/>
            <w:vMerge w:val="restart"/>
            <w:textDirection w:val="btLr"/>
          </w:tcPr>
          <w:p w:rsidR="00E41515" w:rsidRPr="003A570C" w:rsidRDefault="00E41515" w:rsidP="003A570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Модуль коды</w:t>
            </w:r>
          </w:p>
        </w:tc>
        <w:tc>
          <w:tcPr>
            <w:tcW w:w="5812" w:type="dxa"/>
            <w:vMerge w:val="restart"/>
          </w:tcPr>
          <w:p w:rsidR="00E41515" w:rsidRPr="003A570C" w:rsidRDefault="00E41515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1515" w:rsidRPr="003A570C" w:rsidRDefault="00E41515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1515" w:rsidRPr="003A570C" w:rsidRDefault="00E41515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1515" w:rsidRPr="003A570C" w:rsidRDefault="00E41515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Циклдердің, пәндердің (модульдердің, практиканың) атауы</w:t>
            </w:r>
          </w:p>
        </w:tc>
        <w:tc>
          <w:tcPr>
            <w:tcW w:w="661" w:type="dxa"/>
            <w:vMerge w:val="restart"/>
            <w:textDirection w:val="btLr"/>
          </w:tcPr>
          <w:p w:rsidR="00E41515" w:rsidRPr="003A570C" w:rsidRDefault="00695B92" w:rsidP="003A570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Кредит</w:t>
            </w:r>
          </w:p>
        </w:tc>
        <w:tc>
          <w:tcPr>
            <w:tcW w:w="756" w:type="dxa"/>
            <w:vMerge w:val="restart"/>
            <w:textDirection w:val="btLr"/>
          </w:tcPr>
          <w:p w:rsidR="00E41515" w:rsidRPr="003A570C" w:rsidRDefault="00695B92" w:rsidP="003A570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Дифференциалдық </w:t>
            </w:r>
            <w:r w:rsidR="00E41515" w:rsidRPr="003A5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сынақ</w:t>
            </w:r>
          </w:p>
        </w:tc>
        <w:tc>
          <w:tcPr>
            <w:tcW w:w="425" w:type="dxa"/>
            <w:vMerge w:val="restart"/>
            <w:textDirection w:val="btLr"/>
          </w:tcPr>
          <w:p w:rsidR="00E41515" w:rsidRPr="003A570C" w:rsidRDefault="00E41515" w:rsidP="003A570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Емтихан</w:t>
            </w:r>
          </w:p>
        </w:tc>
        <w:tc>
          <w:tcPr>
            <w:tcW w:w="4395" w:type="dxa"/>
            <w:gridSpan w:val="5"/>
          </w:tcPr>
          <w:p w:rsidR="00E41515" w:rsidRPr="003A570C" w:rsidRDefault="00E41515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уақытының көлемі (сағаттар)</w:t>
            </w:r>
          </w:p>
        </w:tc>
        <w:tc>
          <w:tcPr>
            <w:tcW w:w="1494" w:type="dxa"/>
            <w:vMerge w:val="restart"/>
          </w:tcPr>
          <w:p w:rsidR="00E41515" w:rsidRPr="003A570C" w:rsidRDefault="00E41515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Семестр бойынша бөлу</w:t>
            </w:r>
          </w:p>
        </w:tc>
      </w:tr>
      <w:tr w:rsidR="00E41515" w:rsidRPr="003A570C" w:rsidTr="00695B92">
        <w:trPr>
          <w:trHeight w:val="342"/>
        </w:trPr>
        <w:tc>
          <w:tcPr>
            <w:tcW w:w="959" w:type="dxa"/>
            <w:vMerge/>
          </w:tcPr>
          <w:p w:rsidR="00E41515" w:rsidRPr="003A570C" w:rsidRDefault="00E41515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61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5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vMerge w:val="restart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3261" w:type="dxa"/>
            <w:gridSpan w:val="4"/>
          </w:tcPr>
          <w:p w:rsidR="00E41515" w:rsidRPr="003A570C" w:rsidRDefault="00E41515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оның ішінде</w:t>
            </w:r>
          </w:p>
        </w:tc>
        <w:tc>
          <w:tcPr>
            <w:tcW w:w="1494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41515" w:rsidRPr="003A570C" w:rsidTr="00695B92">
        <w:trPr>
          <w:cantSplit/>
          <w:trHeight w:val="1797"/>
        </w:trPr>
        <w:tc>
          <w:tcPr>
            <w:tcW w:w="959" w:type="dxa"/>
            <w:vMerge/>
          </w:tcPr>
          <w:p w:rsidR="00E41515" w:rsidRPr="003A570C" w:rsidRDefault="00E41515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61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56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6" w:type="dxa"/>
            <w:textDirection w:val="btLr"/>
          </w:tcPr>
          <w:p w:rsidR="00E41515" w:rsidRPr="003A570C" w:rsidRDefault="00E41515" w:rsidP="003A570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теориялық  оқыту</w:t>
            </w:r>
          </w:p>
        </w:tc>
        <w:tc>
          <w:tcPr>
            <w:tcW w:w="886" w:type="dxa"/>
            <w:textDirection w:val="btLr"/>
          </w:tcPr>
          <w:p w:rsidR="00E41515" w:rsidRPr="003A570C" w:rsidRDefault="00E41515" w:rsidP="003A570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практикалық оқыту**</w:t>
            </w:r>
          </w:p>
        </w:tc>
        <w:tc>
          <w:tcPr>
            <w:tcW w:w="744" w:type="dxa"/>
            <w:textDirection w:val="btLr"/>
          </w:tcPr>
          <w:p w:rsidR="00E41515" w:rsidRPr="003A570C" w:rsidRDefault="00E41515" w:rsidP="003A570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өндірістік  оқыту</w:t>
            </w:r>
          </w:p>
        </w:tc>
        <w:tc>
          <w:tcPr>
            <w:tcW w:w="745" w:type="dxa"/>
            <w:textDirection w:val="btLr"/>
          </w:tcPr>
          <w:p w:rsidR="00E41515" w:rsidRPr="003A570C" w:rsidRDefault="00E41515" w:rsidP="003A570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 оқыту</w:t>
            </w:r>
          </w:p>
        </w:tc>
        <w:tc>
          <w:tcPr>
            <w:tcW w:w="1494" w:type="dxa"/>
            <w:vMerge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41515" w:rsidRPr="003A570C" w:rsidTr="00695B92">
        <w:tc>
          <w:tcPr>
            <w:tcW w:w="959" w:type="dxa"/>
          </w:tcPr>
          <w:p w:rsidR="00E41515" w:rsidRPr="003A570C" w:rsidRDefault="00E41515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ЖБП</w:t>
            </w:r>
          </w:p>
        </w:tc>
        <w:tc>
          <w:tcPr>
            <w:tcW w:w="5812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беретін пәндер</w:t>
            </w:r>
          </w:p>
        </w:tc>
        <w:tc>
          <w:tcPr>
            <w:tcW w:w="661" w:type="dxa"/>
          </w:tcPr>
          <w:p w:rsidR="00E41515" w:rsidRPr="003A570C" w:rsidRDefault="00695B92" w:rsidP="003A570C">
            <w:pPr>
              <w:suppressAutoHyphens/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48</w:t>
            </w:r>
          </w:p>
        </w:tc>
        <w:tc>
          <w:tcPr>
            <w:tcW w:w="756" w:type="dxa"/>
          </w:tcPr>
          <w:p w:rsidR="00E41515" w:rsidRPr="003A570C" w:rsidRDefault="00E41515" w:rsidP="003A570C">
            <w:pPr>
              <w:suppressAutoHyphens/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:rsidR="00E41515" w:rsidRPr="003A570C" w:rsidRDefault="00E41515" w:rsidP="003A570C">
            <w:pPr>
              <w:suppressAutoHyphens/>
              <w:jc w:val="center"/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41515" w:rsidRPr="003A570C" w:rsidRDefault="00E41515" w:rsidP="003A570C">
            <w:pPr>
              <w:suppressAutoHyphens/>
              <w:jc w:val="center"/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1448</w:t>
            </w:r>
          </w:p>
        </w:tc>
        <w:tc>
          <w:tcPr>
            <w:tcW w:w="886" w:type="dxa"/>
          </w:tcPr>
          <w:p w:rsidR="00E41515" w:rsidRPr="003A570C" w:rsidRDefault="00E41515" w:rsidP="003A570C">
            <w:pPr>
              <w:suppressAutoHyphens/>
              <w:jc w:val="center"/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</w:rPr>
              <w:t>1448</w:t>
            </w:r>
          </w:p>
        </w:tc>
        <w:tc>
          <w:tcPr>
            <w:tcW w:w="886" w:type="dxa"/>
          </w:tcPr>
          <w:p w:rsidR="00E41515" w:rsidRPr="003A570C" w:rsidRDefault="00E41515" w:rsidP="003A570C">
            <w:pPr>
              <w:suppressAutoHyphens/>
              <w:jc w:val="center"/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</w:rPr>
            </w:pPr>
          </w:p>
        </w:tc>
        <w:tc>
          <w:tcPr>
            <w:tcW w:w="744" w:type="dxa"/>
          </w:tcPr>
          <w:p w:rsidR="00E41515" w:rsidRPr="003A570C" w:rsidRDefault="00E41515" w:rsidP="003A570C">
            <w:pPr>
              <w:suppressAutoHyphens/>
              <w:jc w:val="center"/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</w:rPr>
            </w:pPr>
          </w:p>
        </w:tc>
        <w:tc>
          <w:tcPr>
            <w:tcW w:w="745" w:type="dxa"/>
          </w:tcPr>
          <w:p w:rsidR="00E41515" w:rsidRPr="003A570C" w:rsidRDefault="00E41515" w:rsidP="003A570C">
            <w:pPr>
              <w:suppressAutoHyphens/>
              <w:jc w:val="center"/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</w:rPr>
            </w:pPr>
          </w:p>
        </w:tc>
        <w:tc>
          <w:tcPr>
            <w:tcW w:w="1494" w:type="dxa"/>
          </w:tcPr>
          <w:p w:rsidR="00E41515" w:rsidRPr="003A570C" w:rsidRDefault="00695B92" w:rsidP="003A570C">
            <w:pPr>
              <w:suppressAutoHyphens/>
              <w:jc w:val="center"/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1-</w:t>
            </w:r>
            <w:r w:rsidRPr="003A570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4</w:t>
            </w:r>
          </w:p>
        </w:tc>
      </w:tr>
      <w:tr w:rsidR="00E41515" w:rsidRPr="003A570C" w:rsidTr="00695B92">
        <w:tc>
          <w:tcPr>
            <w:tcW w:w="959" w:type="dxa"/>
          </w:tcPr>
          <w:p w:rsidR="00E41515" w:rsidRPr="003A570C" w:rsidRDefault="00E41515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БМ</w:t>
            </w:r>
          </w:p>
        </w:tc>
        <w:tc>
          <w:tcPr>
            <w:tcW w:w="5812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Базалық модульдер</w:t>
            </w:r>
          </w:p>
        </w:tc>
        <w:tc>
          <w:tcPr>
            <w:tcW w:w="661" w:type="dxa"/>
          </w:tcPr>
          <w:p w:rsidR="00E41515" w:rsidRPr="003A570C" w:rsidRDefault="00695B92" w:rsidP="003A570C">
            <w:pPr>
              <w:suppressAutoHyphens/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30</w:t>
            </w:r>
          </w:p>
        </w:tc>
        <w:tc>
          <w:tcPr>
            <w:tcW w:w="756" w:type="dxa"/>
          </w:tcPr>
          <w:p w:rsidR="00E41515" w:rsidRPr="003A570C" w:rsidRDefault="00E41515" w:rsidP="003A570C">
            <w:pPr>
              <w:suppressAutoHyphens/>
              <w:jc w:val="center"/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</w:rPr>
            </w:pPr>
          </w:p>
        </w:tc>
        <w:tc>
          <w:tcPr>
            <w:tcW w:w="425" w:type="dxa"/>
          </w:tcPr>
          <w:p w:rsidR="00E41515" w:rsidRPr="003A570C" w:rsidRDefault="00E41515" w:rsidP="003A570C">
            <w:pPr>
              <w:suppressAutoHyphens/>
              <w:jc w:val="center"/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41515" w:rsidRPr="003A570C" w:rsidRDefault="00E41515" w:rsidP="003A570C">
            <w:pPr>
              <w:suppressAutoHyphens/>
              <w:jc w:val="center"/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900</w:t>
            </w:r>
          </w:p>
        </w:tc>
        <w:tc>
          <w:tcPr>
            <w:tcW w:w="886" w:type="dxa"/>
          </w:tcPr>
          <w:p w:rsidR="00E41515" w:rsidRPr="003A570C" w:rsidRDefault="00695B92" w:rsidP="003A570C">
            <w:pPr>
              <w:suppressAutoHyphens/>
              <w:jc w:val="center"/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4</w:t>
            </w:r>
            <w:r w:rsidRPr="003A570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8</w:t>
            </w:r>
            <w:r w:rsidR="00E41515" w:rsidRPr="003A570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0</w:t>
            </w:r>
          </w:p>
        </w:tc>
        <w:tc>
          <w:tcPr>
            <w:tcW w:w="886" w:type="dxa"/>
          </w:tcPr>
          <w:p w:rsidR="00E41515" w:rsidRPr="003A570C" w:rsidRDefault="00E41515" w:rsidP="003A570C">
            <w:pPr>
              <w:suppressAutoHyphens/>
              <w:jc w:val="center"/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744" w:type="dxa"/>
          </w:tcPr>
          <w:p w:rsidR="00E41515" w:rsidRPr="003A570C" w:rsidRDefault="00E41515" w:rsidP="003A570C">
            <w:pPr>
              <w:suppressAutoHyphens/>
              <w:jc w:val="center"/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360</w:t>
            </w:r>
          </w:p>
        </w:tc>
        <w:tc>
          <w:tcPr>
            <w:tcW w:w="745" w:type="dxa"/>
          </w:tcPr>
          <w:p w:rsidR="00E41515" w:rsidRPr="003A570C" w:rsidRDefault="00695B92" w:rsidP="003A570C">
            <w:pPr>
              <w:suppressAutoHyphens/>
              <w:jc w:val="center"/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6</w:t>
            </w:r>
            <w:r w:rsidR="00E41515" w:rsidRPr="003A570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0</w:t>
            </w:r>
          </w:p>
        </w:tc>
        <w:tc>
          <w:tcPr>
            <w:tcW w:w="1494" w:type="dxa"/>
          </w:tcPr>
          <w:p w:rsidR="00E41515" w:rsidRPr="003A570C" w:rsidRDefault="00E41515" w:rsidP="003A570C">
            <w:pPr>
              <w:suppressAutoHyphens/>
              <w:jc w:val="center"/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3-8</w:t>
            </w:r>
          </w:p>
        </w:tc>
      </w:tr>
      <w:tr w:rsidR="00E41515" w:rsidRPr="00E5661E" w:rsidTr="00695B92">
        <w:tc>
          <w:tcPr>
            <w:tcW w:w="959" w:type="dxa"/>
          </w:tcPr>
          <w:p w:rsidR="00E41515" w:rsidRPr="003A570C" w:rsidRDefault="00E41515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БМ1</w:t>
            </w:r>
          </w:p>
        </w:tc>
        <w:tc>
          <w:tcPr>
            <w:tcW w:w="5812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Кәсіптік лексиканы қолдану, кәсіптік қызмет </w:t>
            </w:r>
          </w:p>
        </w:tc>
        <w:tc>
          <w:tcPr>
            <w:tcW w:w="661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5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4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94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41515" w:rsidRPr="003A570C" w:rsidTr="00695B92">
        <w:tc>
          <w:tcPr>
            <w:tcW w:w="959" w:type="dxa"/>
          </w:tcPr>
          <w:p w:rsidR="00E41515" w:rsidRPr="003A570C" w:rsidRDefault="00E41515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аясындағы іс қағаздарын жасау</w:t>
            </w:r>
          </w:p>
        </w:tc>
        <w:tc>
          <w:tcPr>
            <w:tcW w:w="661" w:type="dxa"/>
          </w:tcPr>
          <w:p w:rsidR="00E41515" w:rsidRPr="003A570C" w:rsidRDefault="00695B92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6</w:t>
            </w:r>
          </w:p>
        </w:tc>
        <w:tc>
          <w:tcPr>
            <w:tcW w:w="756" w:type="dxa"/>
          </w:tcPr>
          <w:p w:rsidR="00E41515" w:rsidRPr="003A570C" w:rsidRDefault="00695B92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+</w:t>
            </w:r>
          </w:p>
        </w:tc>
        <w:tc>
          <w:tcPr>
            <w:tcW w:w="425" w:type="dxa"/>
          </w:tcPr>
          <w:p w:rsidR="00E41515" w:rsidRPr="003A570C" w:rsidRDefault="00E41515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1134" w:type="dxa"/>
          </w:tcPr>
          <w:p w:rsidR="00E41515" w:rsidRPr="003A570C" w:rsidRDefault="00695B92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18</w:t>
            </w:r>
            <w:r w:rsidR="00E41515"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w:t>0</w:t>
            </w:r>
          </w:p>
        </w:tc>
        <w:tc>
          <w:tcPr>
            <w:tcW w:w="886" w:type="dxa"/>
          </w:tcPr>
          <w:p w:rsidR="00E41515" w:rsidRPr="003A570C" w:rsidRDefault="00695B92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90</w:t>
            </w:r>
          </w:p>
        </w:tc>
        <w:tc>
          <w:tcPr>
            <w:tcW w:w="886" w:type="dxa"/>
          </w:tcPr>
          <w:p w:rsidR="00E41515" w:rsidRPr="003A570C" w:rsidRDefault="00695B92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-</w:t>
            </w:r>
          </w:p>
        </w:tc>
        <w:tc>
          <w:tcPr>
            <w:tcW w:w="744" w:type="dxa"/>
          </w:tcPr>
          <w:p w:rsidR="00E41515" w:rsidRPr="003A570C" w:rsidRDefault="00695B92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6</w:t>
            </w:r>
            <w:r w:rsidR="00E41515"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w:t>0</w:t>
            </w:r>
          </w:p>
        </w:tc>
        <w:tc>
          <w:tcPr>
            <w:tcW w:w="745" w:type="dxa"/>
          </w:tcPr>
          <w:p w:rsidR="00E41515" w:rsidRPr="003A570C" w:rsidRDefault="00695B92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30</w:t>
            </w:r>
          </w:p>
        </w:tc>
        <w:tc>
          <w:tcPr>
            <w:tcW w:w="1494" w:type="dxa"/>
          </w:tcPr>
          <w:p w:rsidR="00E41515" w:rsidRPr="003A570C" w:rsidRDefault="00E41515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noProof/>
                <w:sz w:val="28"/>
                <w:szCs w:val="28"/>
              </w:rPr>
              <w:t>3-8</w:t>
            </w:r>
          </w:p>
        </w:tc>
      </w:tr>
      <w:tr w:rsidR="00E41515" w:rsidRPr="00E5661E" w:rsidTr="00695B92">
        <w:tc>
          <w:tcPr>
            <w:tcW w:w="959" w:type="dxa"/>
          </w:tcPr>
          <w:p w:rsidR="00E41515" w:rsidRPr="003A570C" w:rsidRDefault="00E41515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БМ2</w:t>
            </w:r>
          </w:p>
        </w:tc>
        <w:tc>
          <w:tcPr>
            <w:tcW w:w="5812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Қоғам мен еңбек ұжымында әлеуметтендіру </w:t>
            </w:r>
          </w:p>
        </w:tc>
        <w:tc>
          <w:tcPr>
            <w:tcW w:w="661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5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4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94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41515" w:rsidRPr="00E5661E" w:rsidTr="00695B92">
        <w:tc>
          <w:tcPr>
            <w:tcW w:w="959" w:type="dxa"/>
          </w:tcPr>
          <w:p w:rsidR="00E41515" w:rsidRPr="003A570C" w:rsidRDefault="00E41515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бейімделу үшін пәлсапалық білім,</w:t>
            </w:r>
          </w:p>
        </w:tc>
        <w:tc>
          <w:tcPr>
            <w:tcW w:w="661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5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4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94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41515" w:rsidRPr="003A570C" w:rsidTr="00695B92">
        <w:tc>
          <w:tcPr>
            <w:tcW w:w="959" w:type="dxa"/>
          </w:tcPr>
          <w:p w:rsidR="00E41515" w:rsidRPr="003A570C" w:rsidRDefault="00E41515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ғылым негіздерін қолдану</w:t>
            </w:r>
          </w:p>
        </w:tc>
        <w:tc>
          <w:tcPr>
            <w:tcW w:w="661" w:type="dxa"/>
          </w:tcPr>
          <w:p w:rsidR="00E41515" w:rsidRPr="003A570C" w:rsidRDefault="00695B92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6</w:t>
            </w:r>
          </w:p>
        </w:tc>
        <w:tc>
          <w:tcPr>
            <w:tcW w:w="756" w:type="dxa"/>
          </w:tcPr>
          <w:p w:rsidR="00E41515" w:rsidRPr="003A570C" w:rsidRDefault="00695B92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+</w:t>
            </w:r>
          </w:p>
        </w:tc>
        <w:tc>
          <w:tcPr>
            <w:tcW w:w="425" w:type="dxa"/>
          </w:tcPr>
          <w:p w:rsidR="00E41515" w:rsidRPr="003A570C" w:rsidRDefault="00E41515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1515" w:rsidRPr="003A570C" w:rsidRDefault="00695B92" w:rsidP="003A570C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180</w:t>
            </w:r>
          </w:p>
        </w:tc>
        <w:tc>
          <w:tcPr>
            <w:tcW w:w="886" w:type="dxa"/>
          </w:tcPr>
          <w:p w:rsidR="00E41515" w:rsidRPr="003A570C" w:rsidRDefault="00E41515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w:t>180</w:t>
            </w:r>
          </w:p>
        </w:tc>
        <w:tc>
          <w:tcPr>
            <w:tcW w:w="886" w:type="dxa"/>
          </w:tcPr>
          <w:p w:rsidR="00E41515" w:rsidRPr="003A570C" w:rsidRDefault="00695B92" w:rsidP="003A570C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-</w:t>
            </w:r>
          </w:p>
        </w:tc>
        <w:tc>
          <w:tcPr>
            <w:tcW w:w="744" w:type="dxa"/>
          </w:tcPr>
          <w:p w:rsidR="00E41515" w:rsidRPr="003A570C" w:rsidRDefault="00695B92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-</w:t>
            </w:r>
          </w:p>
        </w:tc>
        <w:tc>
          <w:tcPr>
            <w:tcW w:w="745" w:type="dxa"/>
          </w:tcPr>
          <w:p w:rsidR="00E41515" w:rsidRPr="003A570C" w:rsidRDefault="00695B92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-</w:t>
            </w:r>
          </w:p>
        </w:tc>
        <w:tc>
          <w:tcPr>
            <w:tcW w:w="1494" w:type="dxa"/>
          </w:tcPr>
          <w:p w:rsidR="00E41515" w:rsidRPr="003A570C" w:rsidRDefault="00E41515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noProof/>
                <w:sz w:val="28"/>
                <w:szCs w:val="28"/>
              </w:rPr>
              <w:t>3-8</w:t>
            </w:r>
          </w:p>
        </w:tc>
      </w:tr>
      <w:tr w:rsidR="00E41515" w:rsidRPr="003A570C" w:rsidTr="00695B92">
        <w:tc>
          <w:tcPr>
            <w:tcW w:w="959" w:type="dxa"/>
          </w:tcPr>
          <w:p w:rsidR="00E41515" w:rsidRPr="003A570C" w:rsidRDefault="00E41515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БМ3</w:t>
            </w:r>
          </w:p>
        </w:tc>
        <w:tc>
          <w:tcPr>
            <w:tcW w:w="5812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Тарихты, әлемдік бірлестіктегі Қазақстанның </w:t>
            </w:r>
          </w:p>
        </w:tc>
        <w:tc>
          <w:tcPr>
            <w:tcW w:w="661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5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4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94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41515" w:rsidRPr="003A570C" w:rsidTr="00695B92">
        <w:tc>
          <w:tcPr>
            <w:tcW w:w="959" w:type="dxa"/>
          </w:tcPr>
          <w:p w:rsidR="00E41515" w:rsidRPr="003A570C" w:rsidRDefault="00E41515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рөлі мен орнын түсіну, тарихи мұралар мен</w:t>
            </w:r>
          </w:p>
        </w:tc>
        <w:tc>
          <w:tcPr>
            <w:tcW w:w="661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5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4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94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41515" w:rsidRPr="00E5661E" w:rsidTr="00695B92">
        <w:tc>
          <w:tcPr>
            <w:tcW w:w="959" w:type="dxa"/>
          </w:tcPr>
          <w:p w:rsidR="00E41515" w:rsidRPr="003A570C" w:rsidRDefault="00E41515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дәстүрлерге құрметті және ұқыпты</w:t>
            </w:r>
          </w:p>
        </w:tc>
        <w:tc>
          <w:tcPr>
            <w:tcW w:w="661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5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4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94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41515" w:rsidRPr="003A570C" w:rsidTr="00695B92">
        <w:tc>
          <w:tcPr>
            <w:tcW w:w="959" w:type="dxa"/>
          </w:tcPr>
          <w:p w:rsidR="00E41515" w:rsidRPr="003A570C" w:rsidRDefault="00E41515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қарым-қатынастар</w:t>
            </w:r>
          </w:p>
        </w:tc>
        <w:tc>
          <w:tcPr>
            <w:tcW w:w="661" w:type="dxa"/>
          </w:tcPr>
          <w:p w:rsidR="00E41515" w:rsidRPr="003A570C" w:rsidRDefault="00695B92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4</w:t>
            </w:r>
          </w:p>
        </w:tc>
        <w:tc>
          <w:tcPr>
            <w:tcW w:w="756" w:type="dxa"/>
          </w:tcPr>
          <w:p w:rsidR="00E41515" w:rsidRPr="003A570C" w:rsidRDefault="00E41515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425" w:type="dxa"/>
          </w:tcPr>
          <w:p w:rsidR="00E41515" w:rsidRPr="003A570C" w:rsidRDefault="00E41515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1134" w:type="dxa"/>
          </w:tcPr>
          <w:p w:rsidR="00E41515" w:rsidRPr="003A570C" w:rsidRDefault="00695B92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120</w:t>
            </w:r>
          </w:p>
        </w:tc>
        <w:tc>
          <w:tcPr>
            <w:tcW w:w="886" w:type="dxa"/>
          </w:tcPr>
          <w:p w:rsidR="00E41515" w:rsidRPr="003A570C" w:rsidRDefault="00695B92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120</w:t>
            </w:r>
          </w:p>
        </w:tc>
        <w:tc>
          <w:tcPr>
            <w:tcW w:w="886" w:type="dxa"/>
          </w:tcPr>
          <w:p w:rsidR="00E41515" w:rsidRPr="003A570C" w:rsidRDefault="00695B92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-</w:t>
            </w:r>
          </w:p>
        </w:tc>
        <w:tc>
          <w:tcPr>
            <w:tcW w:w="744" w:type="dxa"/>
          </w:tcPr>
          <w:p w:rsidR="00E41515" w:rsidRPr="003A570C" w:rsidRDefault="00695B92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-</w:t>
            </w:r>
          </w:p>
        </w:tc>
        <w:tc>
          <w:tcPr>
            <w:tcW w:w="745" w:type="dxa"/>
          </w:tcPr>
          <w:p w:rsidR="00E41515" w:rsidRPr="003A570C" w:rsidRDefault="00695B92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-</w:t>
            </w:r>
          </w:p>
        </w:tc>
        <w:tc>
          <w:tcPr>
            <w:tcW w:w="1494" w:type="dxa"/>
          </w:tcPr>
          <w:p w:rsidR="00E41515" w:rsidRPr="003A570C" w:rsidRDefault="00E41515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noProof/>
                <w:sz w:val="28"/>
                <w:szCs w:val="28"/>
              </w:rPr>
              <w:t>3-8</w:t>
            </w:r>
          </w:p>
        </w:tc>
      </w:tr>
      <w:tr w:rsidR="00E41515" w:rsidRPr="003A570C" w:rsidTr="00695B92">
        <w:tc>
          <w:tcPr>
            <w:tcW w:w="959" w:type="dxa"/>
          </w:tcPr>
          <w:p w:rsidR="00E41515" w:rsidRPr="003A570C" w:rsidRDefault="00E41515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БМ4</w:t>
            </w:r>
          </w:p>
        </w:tc>
        <w:tc>
          <w:tcPr>
            <w:tcW w:w="5812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Экономиканың базалық білімдерін, кәсіби </w:t>
            </w:r>
          </w:p>
        </w:tc>
        <w:tc>
          <w:tcPr>
            <w:tcW w:w="661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5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4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94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41515" w:rsidRPr="00E5661E" w:rsidTr="00695B92">
        <w:tc>
          <w:tcPr>
            <w:tcW w:w="959" w:type="dxa"/>
          </w:tcPr>
          <w:p w:rsidR="00E41515" w:rsidRPr="003A570C" w:rsidRDefault="00E41515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қызметте өз құқығын қорғау үшін еңбек</w:t>
            </w:r>
          </w:p>
        </w:tc>
        <w:tc>
          <w:tcPr>
            <w:tcW w:w="661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5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4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94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41515" w:rsidRPr="003A570C" w:rsidTr="00695B92">
        <w:tc>
          <w:tcPr>
            <w:tcW w:w="959" w:type="dxa"/>
          </w:tcPr>
          <w:p w:rsidR="00E41515" w:rsidRPr="003A570C" w:rsidRDefault="00E41515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заңнамалары мен нормативтік-құқықтық</w:t>
            </w:r>
          </w:p>
        </w:tc>
        <w:tc>
          <w:tcPr>
            <w:tcW w:w="661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5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4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94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812"/>
        <w:gridCol w:w="661"/>
        <w:gridCol w:w="473"/>
        <w:gridCol w:w="47"/>
        <w:gridCol w:w="520"/>
        <w:gridCol w:w="1275"/>
        <w:gridCol w:w="851"/>
        <w:gridCol w:w="35"/>
        <w:gridCol w:w="886"/>
        <w:gridCol w:w="744"/>
        <w:gridCol w:w="745"/>
        <w:gridCol w:w="1494"/>
      </w:tblGrid>
      <w:tr w:rsidR="00E41515" w:rsidRPr="003A570C" w:rsidTr="007315CE">
        <w:tc>
          <w:tcPr>
            <w:tcW w:w="959" w:type="dxa"/>
          </w:tcPr>
          <w:p w:rsidR="00E41515" w:rsidRPr="003A570C" w:rsidRDefault="00E41515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нормалар туралы білімдерді қолдану  </w:t>
            </w:r>
          </w:p>
        </w:tc>
        <w:tc>
          <w:tcPr>
            <w:tcW w:w="661" w:type="dxa"/>
          </w:tcPr>
          <w:p w:rsidR="00E41515" w:rsidRPr="003A570C" w:rsidRDefault="00695B92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4</w:t>
            </w:r>
          </w:p>
        </w:tc>
        <w:tc>
          <w:tcPr>
            <w:tcW w:w="520" w:type="dxa"/>
            <w:gridSpan w:val="2"/>
          </w:tcPr>
          <w:p w:rsidR="00E41515" w:rsidRPr="003A570C" w:rsidRDefault="00695B92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+</w:t>
            </w:r>
          </w:p>
        </w:tc>
        <w:tc>
          <w:tcPr>
            <w:tcW w:w="520" w:type="dxa"/>
          </w:tcPr>
          <w:p w:rsidR="00E41515" w:rsidRPr="003A570C" w:rsidRDefault="00E41515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1275" w:type="dxa"/>
          </w:tcPr>
          <w:p w:rsidR="00E41515" w:rsidRPr="003A570C" w:rsidRDefault="00695B92" w:rsidP="003A570C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120</w:t>
            </w:r>
          </w:p>
        </w:tc>
        <w:tc>
          <w:tcPr>
            <w:tcW w:w="886" w:type="dxa"/>
            <w:gridSpan w:val="2"/>
          </w:tcPr>
          <w:p w:rsidR="00E41515" w:rsidRPr="003A570C" w:rsidRDefault="00695B92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60</w:t>
            </w:r>
          </w:p>
        </w:tc>
        <w:tc>
          <w:tcPr>
            <w:tcW w:w="886" w:type="dxa"/>
          </w:tcPr>
          <w:p w:rsidR="00E41515" w:rsidRPr="003A570C" w:rsidRDefault="00695B92" w:rsidP="003A570C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-</w:t>
            </w:r>
          </w:p>
        </w:tc>
        <w:tc>
          <w:tcPr>
            <w:tcW w:w="744" w:type="dxa"/>
          </w:tcPr>
          <w:p w:rsidR="00E41515" w:rsidRPr="003A570C" w:rsidRDefault="00695B92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60</w:t>
            </w:r>
          </w:p>
        </w:tc>
        <w:tc>
          <w:tcPr>
            <w:tcW w:w="745" w:type="dxa"/>
          </w:tcPr>
          <w:p w:rsidR="00E41515" w:rsidRPr="003A570C" w:rsidRDefault="00E41515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1494" w:type="dxa"/>
          </w:tcPr>
          <w:p w:rsidR="00E41515" w:rsidRPr="003A570C" w:rsidRDefault="00E41515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noProof/>
                <w:sz w:val="28"/>
                <w:szCs w:val="28"/>
              </w:rPr>
              <w:t>3-8</w:t>
            </w:r>
          </w:p>
        </w:tc>
      </w:tr>
      <w:tr w:rsidR="00E41515" w:rsidRPr="003A570C" w:rsidTr="007315CE">
        <w:tc>
          <w:tcPr>
            <w:tcW w:w="959" w:type="dxa"/>
          </w:tcPr>
          <w:p w:rsidR="00E41515" w:rsidRPr="003A570C" w:rsidRDefault="00E41515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БМ5</w:t>
            </w:r>
          </w:p>
        </w:tc>
        <w:tc>
          <w:tcPr>
            <w:tcW w:w="5812" w:type="dxa"/>
          </w:tcPr>
          <w:p w:rsidR="00E41515" w:rsidRPr="003A570C" w:rsidRDefault="00E41515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Физикалық сапаларды дамыту және жетілдіру</w:t>
            </w:r>
          </w:p>
        </w:tc>
        <w:tc>
          <w:tcPr>
            <w:tcW w:w="661" w:type="dxa"/>
          </w:tcPr>
          <w:p w:rsidR="00E41515" w:rsidRPr="003A570C" w:rsidRDefault="00695B92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6</w:t>
            </w:r>
          </w:p>
        </w:tc>
        <w:tc>
          <w:tcPr>
            <w:tcW w:w="520" w:type="dxa"/>
            <w:gridSpan w:val="2"/>
          </w:tcPr>
          <w:p w:rsidR="00E41515" w:rsidRPr="003A570C" w:rsidRDefault="00E41515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520" w:type="dxa"/>
          </w:tcPr>
          <w:p w:rsidR="00E41515" w:rsidRPr="003A570C" w:rsidRDefault="00E41515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1275" w:type="dxa"/>
          </w:tcPr>
          <w:p w:rsidR="00E41515" w:rsidRPr="003A570C" w:rsidRDefault="00E41515" w:rsidP="003A570C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kern w:val="2"/>
                <w:sz w:val="28"/>
                <w:szCs w:val="28"/>
              </w:rPr>
              <w:t>180</w:t>
            </w:r>
          </w:p>
        </w:tc>
        <w:tc>
          <w:tcPr>
            <w:tcW w:w="886" w:type="dxa"/>
            <w:gridSpan w:val="2"/>
          </w:tcPr>
          <w:p w:rsidR="00E41515" w:rsidRPr="003A570C" w:rsidRDefault="00695B92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-</w:t>
            </w:r>
          </w:p>
        </w:tc>
        <w:tc>
          <w:tcPr>
            <w:tcW w:w="886" w:type="dxa"/>
          </w:tcPr>
          <w:p w:rsidR="00E41515" w:rsidRPr="003A570C" w:rsidRDefault="00695B92" w:rsidP="003A570C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-</w:t>
            </w:r>
          </w:p>
        </w:tc>
        <w:tc>
          <w:tcPr>
            <w:tcW w:w="744" w:type="dxa"/>
          </w:tcPr>
          <w:p w:rsidR="00E41515" w:rsidRPr="003A570C" w:rsidRDefault="00E41515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w:t>180</w:t>
            </w:r>
          </w:p>
        </w:tc>
        <w:tc>
          <w:tcPr>
            <w:tcW w:w="745" w:type="dxa"/>
          </w:tcPr>
          <w:p w:rsidR="00E41515" w:rsidRPr="003A570C" w:rsidRDefault="00695B92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-</w:t>
            </w:r>
          </w:p>
        </w:tc>
        <w:tc>
          <w:tcPr>
            <w:tcW w:w="1494" w:type="dxa"/>
          </w:tcPr>
          <w:p w:rsidR="00E41515" w:rsidRPr="003A570C" w:rsidRDefault="00E41515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noProof/>
                <w:sz w:val="28"/>
                <w:szCs w:val="28"/>
              </w:rPr>
              <w:t>3-8</w:t>
            </w:r>
          </w:p>
        </w:tc>
      </w:tr>
      <w:tr w:rsidR="00E41515" w:rsidRPr="003A570C" w:rsidTr="007315CE">
        <w:tc>
          <w:tcPr>
            <w:tcW w:w="959" w:type="dxa"/>
          </w:tcPr>
          <w:p w:rsidR="00E41515" w:rsidRPr="003A570C" w:rsidRDefault="00E41515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БМ6</w:t>
            </w:r>
          </w:p>
        </w:tc>
        <w:tc>
          <w:tcPr>
            <w:tcW w:w="5812" w:type="dxa"/>
          </w:tcPr>
          <w:p w:rsidR="00E41515" w:rsidRPr="003A570C" w:rsidRDefault="00E41515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Қолданбалы бағдарламаларды пайдалана</w:t>
            </w:r>
          </w:p>
        </w:tc>
        <w:tc>
          <w:tcPr>
            <w:tcW w:w="661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0" w:type="dxa"/>
            <w:gridSpan w:val="2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0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6" w:type="dxa"/>
            <w:gridSpan w:val="2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4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94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41515" w:rsidRPr="003A570C" w:rsidTr="007315CE">
        <w:tc>
          <w:tcPr>
            <w:tcW w:w="959" w:type="dxa"/>
          </w:tcPr>
          <w:p w:rsidR="00E41515" w:rsidRPr="003A570C" w:rsidRDefault="00E41515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:rsidR="00E41515" w:rsidRPr="003A570C" w:rsidRDefault="00E41515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отырып, конструкторлық және технологиялық</w:t>
            </w:r>
          </w:p>
        </w:tc>
        <w:tc>
          <w:tcPr>
            <w:tcW w:w="661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0" w:type="dxa"/>
            <w:gridSpan w:val="2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0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6" w:type="dxa"/>
            <w:gridSpan w:val="2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6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4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94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41515" w:rsidRPr="003A570C" w:rsidTr="007315CE">
        <w:tc>
          <w:tcPr>
            <w:tcW w:w="959" w:type="dxa"/>
          </w:tcPr>
          <w:p w:rsidR="00E41515" w:rsidRPr="003A570C" w:rsidRDefault="00E41515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:rsidR="00E41515" w:rsidRPr="003A570C" w:rsidRDefault="00E41515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құжаттарды орындау, рәсімдеу және оқу</w:t>
            </w:r>
          </w:p>
        </w:tc>
        <w:tc>
          <w:tcPr>
            <w:tcW w:w="661" w:type="dxa"/>
          </w:tcPr>
          <w:p w:rsidR="00E41515" w:rsidRPr="003A570C" w:rsidRDefault="00695B92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4</w:t>
            </w:r>
          </w:p>
        </w:tc>
        <w:tc>
          <w:tcPr>
            <w:tcW w:w="520" w:type="dxa"/>
            <w:gridSpan w:val="2"/>
          </w:tcPr>
          <w:p w:rsidR="00E41515" w:rsidRPr="003A570C" w:rsidRDefault="00695B92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+</w:t>
            </w:r>
          </w:p>
        </w:tc>
        <w:tc>
          <w:tcPr>
            <w:tcW w:w="520" w:type="dxa"/>
          </w:tcPr>
          <w:p w:rsidR="00E41515" w:rsidRPr="003A570C" w:rsidRDefault="00E41515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1275" w:type="dxa"/>
          </w:tcPr>
          <w:p w:rsidR="00E41515" w:rsidRPr="003A570C" w:rsidRDefault="00695B92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12</w:t>
            </w:r>
            <w:r w:rsidR="00E41515"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w:t>0</w:t>
            </w:r>
          </w:p>
        </w:tc>
        <w:tc>
          <w:tcPr>
            <w:tcW w:w="886" w:type="dxa"/>
            <w:gridSpan w:val="2"/>
          </w:tcPr>
          <w:p w:rsidR="00E41515" w:rsidRPr="003A570C" w:rsidRDefault="00695B92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30</w:t>
            </w:r>
          </w:p>
        </w:tc>
        <w:tc>
          <w:tcPr>
            <w:tcW w:w="886" w:type="dxa"/>
          </w:tcPr>
          <w:p w:rsidR="00E41515" w:rsidRPr="003A570C" w:rsidRDefault="00E41515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744" w:type="dxa"/>
          </w:tcPr>
          <w:p w:rsidR="00E41515" w:rsidRPr="003A570C" w:rsidRDefault="00695B92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6</w:t>
            </w:r>
            <w:r w:rsidR="00E41515"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w:t>0</w:t>
            </w:r>
          </w:p>
        </w:tc>
        <w:tc>
          <w:tcPr>
            <w:tcW w:w="745" w:type="dxa"/>
          </w:tcPr>
          <w:p w:rsidR="00E41515" w:rsidRPr="003A570C" w:rsidRDefault="00695B92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30</w:t>
            </w:r>
          </w:p>
        </w:tc>
        <w:tc>
          <w:tcPr>
            <w:tcW w:w="1494" w:type="dxa"/>
          </w:tcPr>
          <w:p w:rsidR="00E41515" w:rsidRPr="003A570C" w:rsidRDefault="00E41515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noProof/>
                <w:sz w:val="28"/>
                <w:szCs w:val="28"/>
              </w:rPr>
              <w:t>3-8</w:t>
            </w:r>
          </w:p>
        </w:tc>
      </w:tr>
      <w:tr w:rsidR="00E41515" w:rsidRPr="003A570C" w:rsidTr="001219EC">
        <w:tc>
          <w:tcPr>
            <w:tcW w:w="959" w:type="dxa"/>
          </w:tcPr>
          <w:p w:rsidR="00E41515" w:rsidRPr="003A570C" w:rsidRDefault="00E41515" w:rsidP="003A5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КМ</w:t>
            </w:r>
          </w:p>
        </w:tc>
        <w:tc>
          <w:tcPr>
            <w:tcW w:w="5812" w:type="dxa"/>
          </w:tcPr>
          <w:p w:rsidR="00E41515" w:rsidRPr="003A570C" w:rsidRDefault="00626092" w:rsidP="003A57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Жұмысшы біліктілігі бойынша к</w:t>
            </w:r>
            <w:r w:rsidR="00E41515"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әсіптік модульдер</w:t>
            </w: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 (оның ішінде өндірістік оқыту және кәсіптік тәжірибе)</w:t>
            </w:r>
          </w:p>
        </w:tc>
        <w:tc>
          <w:tcPr>
            <w:tcW w:w="661" w:type="dxa"/>
          </w:tcPr>
          <w:p w:rsidR="00E41515" w:rsidRPr="003A570C" w:rsidRDefault="006303D6" w:rsidP="003A570C">
            <w:pPr>
              <w:suppressAutoHyphens/>
              <w:jc w:val="center"/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  <w:lang w:val="kk-KZ"/>
              </w:rPr>
              <w:t>48</w:t>
            </w:r>
          </w:p>
        </w:tc>
        <w:tc>
          <w:tcPr>
            <w:tcW w:w="473" w:type="dxa"/>
          </w:tcPr>
          <w:p w:rsidR="00E41515" w:rsidRPr="003A570C" w:rsidRDefault="00E41515" w:rsidP="003A570C">
            <w:pPr>
              <w:suppressAutoHyphens/>
              <w:jc w:val="center"/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E41515" w:rsidRPr="003A570C" w:rsidRDefault="00E41515" w:rsidP="003A570C">
            <w:pPr>
              <w:suppressAutoHyphens/>
              <w:jc w:val="center"/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E41515" w:rsidRPr="003A570C" w:rsidRDefault="006303D6" w:rsidP="003A570C">
            <w:pPr>
              <w:suppressAutoHyphens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kk-KZ"/>
              </w:rPr>
              <w:t>1440</w:t>
            </w:r>
          </w:p>
        </w:tc>
        <w:tc>
          <w:tcPr>
            <w:tcW w:w="851" w:type="dxa"/>
          </w:tcPr>
          <w:p w:rsidR="00E41515" w:rsidRPr="003A570C" w:rsidRDefault="006303D6" w:rsidP="003A570C">
            <w:pPr>
              <w:suppressAutoHyphens/>
              <w:jc w:val="center"/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  <w:lang w:val="kk-KZ"/>
              </w:rPr>
              <w:t>360</w:t>
            </w:r>
          </w:p>
        </w:tc>
        <w:tc>
          <w:tcPr>
            <w:tcW w:w="921" w:type="dxa"/>
            <w:gridSpan w:val="2"/>
          </w:tcPr>
          <w:p w:rsidR="00E41515" w:rsidRPr="003A570C" w:rsidRDefault="006303D6" w:rsidP="003A570C">
            <w:pPr>
              <w:suppressAutoHyphens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kk-KZ"/>
              </w:rPr>
              <w:t>720</w:t>
            </w:r>
          </w:p>
        </w:tc>
        <w:tc>
          <w:tcPr>
            <w:tcW w:w="744" w:type="dxa"/>
          </w:tcPr>
          <w:p w:rsidR="00E41515" w:rsidRPr="003A570C" w:rsidRDefault="006303D6" w:rsidP="003A570C">
            <w:pPr>
              <w:suppressAutoHyphens/>
              <w:jc w:val="center"/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  <w:lang w:val="kk-KZ"/>
              </w:rPr>
              <w:t>270</w:t>
            </w:r>
          </w:p>
        </w:tc>
        <w:tc>
          <w:tcPr>
            <w:tcW w:w="745" w:type="dxa"/>
          </w:tcPr>
          <w:p w:rsidR="00E41515" w:rsidRPr="003A570C" w:rsidRDefault="006303D6" w:rsidP="003A570C">
            <w:pPr>
              <w:suppressAutoHyphens/>
              <w:jc w:val="center"/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  <w:lang w:val="kk-KZ"/>
              </w:rPr>
              <w:t>90</w:t>
            </w:r>
          </w:p>
        </w:tc>
        <w:tc>
          <w:tcPr>
            <w:tcW w:w="1494" w:type="dxa"/>
          </w:tcPr>
          <w:p w:rsidR="00E41515" w:rsidRPr="003A570C" w:rsidRDefault="00E41515" w:rsidP="003A570C">
            <w:pPr>
              <w:suppressAutoHyphens/>
              <w:jc w:val="center"/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3-8</w:t>
            </w:r>
          </w:p>
        </w:tc>
      </w:tr>
      <w:tr w:rsidR="00E41515" w:rsidRPr="003A570C" w:rsidTr="001219EC">
        <w:tc>
          <w:tcPr>
            <w:tcW w:w="959" w:type="dxa"/>
          </w:tcPr>
          <w:p w:rsidR="00E41515" w:rsidRPr="003A570C" w:rsidRDefault="00E41515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КМ1</w:t>
            </w:r>
          </w:p>
        </w:tc>
        <w:tc>
          <w:tcPr>
            <w:tcW w:w="5812" w:type="dxa"/>
          </w:tcPr>
          <w:p w:rsidR="00E41515" w:rsidRPr="003A570C" w:rsidRDefault="00E41515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Дәстүрлі станциялардың жабдықтары</w:t>
            </w:r>
          </w:p>
        </w:tc>
        <w:tc>
          <w:tcPr>
            <w:tcW w:w="661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3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gridSpan w:val="2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1" w:type="dxa"/>
            <w:gridSpan w:val="2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4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94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41515" w:rsidRPr="003A570C" w:rsidTr="001219EC">
        <w:tc>
          <w:tcPr>
            <w:tcW w:w="959" w:type="dxa"/>
          </w:tcPr>
          <w:p w:rsidR="00E41515" w:rsidRPr="003A570C" w:rsidRDefault="00E41515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:rsidR="00E41515" w:rsidRPr="003A570C" w:rsidRDefault="00E41515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бойынша қызмет көрсету жұмыстарын </w:t>
            </w:r>
          </w:p>
        </w:tc>
        <w:tc>
          <w:tcPr>
            <w:tcW w:w="661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3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gridSpan w:val="2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1" w:type="dxa"/>
            <w:gridSpan w:val="2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4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94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41515" w:rsidRPr="003A570C" w:rsidTr="001219EC">
        <w:tc>
          <w:tcPr>
            <w:tcW w:w="959" w:type="dxa"/>
          </w:tcPr>
          <w:p w:rsidR="00E41515" w:rsidRPr="003A570C" w:rsidRDefault="00E41515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:rsidR="00E41515" w:rsidRPr="003A570C" w:rsidRDefault="00E41515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орындау</w:t>
            </w:r>
          </w:p>
        </w:tc>
        <w:tc>
          <w:tcPr>
            <w:tcW w:w="661" w:type="dxa"/>
          </w:tcPr>
          <w:p w:rsidR="00E41515" w:rsidRPr="003A570C" w:rsidRDefault="006303D6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14</w:t>
            </w:r>
          </w:p>
        </w:tc>
        <w:tc>
          <w:tcPr>
            <w:tcW w:w="473" w:type="dxa"/>
          </w:tcPr>
          <w:p w:rsidR="00E41515" w:rsidRPr="003A570C" w:rsidRDefault="006303D6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+</w:t>
            </w:r>
          </w:p>
        </w:tc>
        <w:tc>
          <w:tcPr>
            <w:tcW w:w="567" w:type="dxa"/>
            <w:gridSpan w:val="2"/>
          </w:tcPr>
          <w:p w:rsidR="00E41515" w:rsidRPr="003A570C" w:rsidRDefault="00E41515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1275" w:type="dxa"/>
          </w:tcPr>
          <w:p w:rsidR="00E41515" w:rsidRPr="003A570C" w:rsidRDefault="006303D6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420</w:t>
            </w:r>
          </w:p>
        </w:tc>
        <w:tc>
          <w:tcPr>
            <w:tcW w:w="851" w:type="dxa"/>
          </w:tcPr>
          <w:p w:rsidR="00E41515" w:rsidRPr="003A570C" w:rsidRDefault="006303D6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90</w:t>
            </w:r>
          </w:p>
        </w:tc>
        <w:tc>
          <w:tcPr>
            <w:tcW w:w="921" w:type="dxa"/>
            <w:gridSpan w:val="2"/>
          </w:tcPr>
          <w:p w:rsidR="00E41515" w:rsidRPr="003A570C" w:rsidRDefault="006303D6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240</w:t>
            </w:r>
          </w:p>
        </w:tc>
        <w:tc>
          <w:tcPr>
            <w:tcW w:w="744" w:type="dxa"/>
          </w:tcPr>
          <w:p w:rsidR="00E41515" w:rsidRPr="003A570C" w:rsidRDefault="006303D6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60</w:t>
            </w:r>
          </w:p>
        </w:tc>
        <w:tc>
          <w:tcPr>
            <w:tcW w:w="745" w:type="dxa"/>
          </w:tcPr>
          <w:p w:rsidR="00E41515" w:rsidRPr="003A570C" w:rsidRDefault="006303D6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30</w:t>
            </w:r>
          </w:p>
        </w:tc>
        <w:tc>
          <w:tcPr>
            <w:tcW w:w="1494" w:type="dxa"/>
          </w:tcPr>
          <w:p w:rsidR="00E41515" w:rsidRPr="003A570C" w:rsidRDefault="00E41515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w:t>3-8</w:t>
            </w:r>
          </w:p>
        </w:tc>
      </w:tr>
      <w:tr w:rsidR="00E41515" w:rsidRPr="003A570C" w:rsidTr="001219EC">
        <w:tc>
          <w:tcPr>
            <w:tcW w:w="959" w:type="dxa"/>
          </w:tcPr>
          <w:p w:rsidR="00E41515" w:rsidRPr="003A570C" w:rsidRDefault="00E41515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КМ2</w:t>
            </w:r>
          </w:p>
        </w:tc>
        <w:tc>
          <w:tcPr>
            <w:tcW w:w="5812" w:type="dxa"/>
          </w:tcPr>
          <w:p w:rsidR="00E41515" w:rsidRPr="003A570C" w:rsidRDefault="00E41515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Жаңартылатын энергия көздерінің </w:t>
            </w:r>
          </w:p>
        </w:tc>
        <w:tc>
          <w:tcPr>
            <w:tcW w:w="661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3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gridSpan w:val="2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1" w:type="dxa"/>
            <w:gridSpan w:val="2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4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94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41515" w:rsidRPr="003A570C" w:rsidTr="001219EC">
        <w:tc>
          <w:tcPr>
            <w:tcW w:w="959" w:type="dxa"/>
          </w:tcPr>
          <w:p w:rsidR="00E41515" w:rsidRPr="003A570C" w:rsidRDefault="00E41515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:rsidR="00E41515" w:rsidRPr="003A570C" w:rsidRDefault="00E41515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жабдықтары бойынша қызмет көрсету </w:t>
            </w:r>
          </w:p>
        </w:tc>
        <w:tc>
          <w:tcPr>
            <w:tcW w:w="661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3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gridSpan w:val="2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1" w:type="dxa"/>
            <w:gridSpan w:val="2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4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94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41515" w:rsidRPr="003A570C" w:rsidTr="001219EC">
        <w:tc>
          <w:tcPr>
            <w:tcW w:w="959" w:type="dxa"/>
          </w:tcPr>
          <w:p w:rsidR="00E41515" w:rsidRPr="003A570C" w:rsidRDefault="00E41515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:rsidR="00E41515" w:rsidRPr="003A570C" w:rsidRDefault="00E41515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жұмыстарын орындау</w:t>
            </w:r>
          </w:p>
        </w:tc>
        <w:tc>
          <w:tcPr>
            <w:tcW w:w="661" w:type="dxa"/>
          </w:tcPr>
          <w:p w:rsidR="00E41515" w:rsidRPr="003A570C" w:rsidRDefault="006303D6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1</w:t>
            </w:r>
            <w:r w:rsid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3</w:t>
            </w:r>
          </w:p>
        </w:tc>
        <w:tc>
          <w:tcPr>
            <w:tcW w:w="473" w:type="dxa"/>
          </w:tcPr>
          <w:p w:rsidR="00E41515" w:rsidRPr="003A570C" w:rsidRDefault="006303D6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+</w:t>
            </w:r>
          </w:p>
        </w:tc>
        <w:tc>
          <w:tcPr>
            <w:tcW w:w="567" w:type="dxa"/>
            <w:gridSpan w:val="2"/>
          </w:tcPr>
          <w:p w:rsidR="00E41515" w:rsidRPr="003A570C" w:rsidRDefault="00E41515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1275" w:type="dxa"/>
          </w:tcPr>
          <w:p w:rsidR="00E41515" w:rsidRPr="003A570C" w:rsidRDefault="003A570C" w:rsidP="003A570C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39</w:t>
            </w:r>
            <w:r w:rsidR="006303D6" w:rsidRPr="003A570C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0</w:t>
            </w:r>
          </w:p>
        </w:tc>
        <w:tc>
          <w:tcPr>
            <w:tcW w:w="851" w:type="dxa"/>
          </w:tcPr>
          <w:p w:rsidR="00E41515" w:rsidRPr="003A570C" w:rsidRDefault="006303D6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90</w:t>
            </w:r>
          </w:p>
        </w:tc>
        <w:tc>
          <w:tcPr>
            <w:tcW w:w="921" w:type="dxa"/>
            <w:gridSpan w:val="2"/>
          </w:tcPr>
          <w:p w:rsidR="00E41515" w:rsidRPr="003A570C" w:rsidRDefault="003A570C" w:rsidP="003A570C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18</w:t>
            </w:r>
            <w:r w:rsidR="006303D6" w:rsidRPr="003A570C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0</w:t>
            </w:r>
          </w:p>
        </w:tc>
        <w:tc>
          <w:tcPr>
            <w:tcW w:w="744" w:type="dxa"/>
          </w:tcPr>
          <w:p w:rsidR="00E41515" w:rsidRPr="003A570C" w:rsidRDefault="006303D6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90</w:t>
            </w:r>
          </w:p>
        </w:tc>
        <w:tc>
          <w:tcPr>
            <w:tcW w:w="745" w:type="dxa"/>
          </w:tcPr>
          <w:p w:rsidR="00E41515" w:rsidRPr="003A570C" w:rsidRDefault="006303D6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30</w:t>
            </w:r>
          </w:p>
        </w:tc>
        <w:tc>
          <w:tcPr>
            <w:tcW w:w="1494" w:type="dxa"/>
          </w:tcPr>
          <w:p w:rsidR="00E41515" w:rsidRPr="003A570C" w:rsidRDefault="00E41515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w:t>3-8</w:t>
            </w:r>
          </w:p>
        </w:tc>
      </w:tr>
      <w:tr w:rsidR="00E41515" w:rsidRPr="003A570C" w:rsidTr="001219EC">
        <w:tc>
          <w:tcPr>
            <w:tcW w:w="959" w:type="dxa"/>
          </w:tcPr>
          <w:p w:rsidR="00E41515" w:rsidRPr="003A570C" w:rsidRDefault="00E41515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КМ4</w:t>
            </w:r>
          </w:p>
        </w:tc>
        <w:tc>
          <w:tcPr>
            <w:tcW w:w="5812" w:type="dxa"/>
          </w:tcPr>
          <w:p w:rsidR="00E41515" w:rsidRPr="003A570C" w:rsidRDefault="00E41515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Жаңартылатын энергия көздерінің жүйесін </w:t>
            </w:r>
          </w:p>
        </w:tc>
        <w:tc>
          <w:tcPr>
            <w:tcW w:w="661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3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gridSpan w:val="2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1" w:type="dxa"/>
            <w:gridSpan w:val="2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4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94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41515" w:rsidRPr="003A570C" w:rsidTr="001219EC">
        <w:tc>
          <w:tcPr>
            <w:tcW w:w="959" w:type="dxa"/>
          </w:tcPr>
          <w:p w:rsidR="00E41515" w:rsidRPr="003A570C" w:rsidRDefault="00E41515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:rsidR="00E41515" w:rsidRPr="003A570C" w:rsidRDefault="00E41515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орнату</w:t>
            </w:r>
          </w:p>
        </w:tc>
        <w:tc>
          <w:tcPr>
            <w:tcW w:w="661" w:type="dxa"/>
          </w:tcPr>
          <w:p w:rsidR="00E41515" w:rsidRPr="003A570C" w:rsidRDefault="006303D6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10</w:t>
            </w:r>
          </w:p>
        </w:tc>
        <w:tc>
          <w:tcPr>
            <w:tcW w:w="473" w:type="dxa"/>
          </w:tcPr>
          <w:p w:rsidR="00E41515" w:rsidRPr="003A570C" w:rsidRDefault="006303D6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+</w:t>
            </w:r>
          </w:p>
        </w:tc>
        <w:tc>
          <w:tcPr>
            <w:tcW w:w="567" w:type="dxa"/>
            <w:gridSpan w:val="2"/>
          </w:tcPr>
          <w:p w:rsidR="00E41515" w:rsidRPr="003A570C" w:rsidRDefault="00E41515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1275" w:type="dxa"/>
          </w:tcPr>
          <w:p w:rsidR="00E41515" w:rsidRPr="003A570C" w:rsidRDefault="006303D6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300</w:t>
            </w:r>
          </w:p>
        </w:tc>
        <w:tc>
          <w:tcPr>
            <w:tcW w:w="851" w:type="dxa"/>
          </w:tcPr>
          <w:p w:rsidR="00E41515" w:rsidRPr="003A570C" w:rsidRDefault="006303D6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90</w:t>
            </w:r>
          </w:p>
        </w:tc>
        <w:tc>
          <w:tcPr>
            <w:tcW w:w="921" w:type="dxa"/>
            <w:gridSpan w:val="2"/>
          </w:tcPr>
          <w:p w:rsidR="00E41515" w:rsidRPr="003A570C" w:rsidRDefault="006303D6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15</w:t>
            </w:r>
            <w:r w:rsidR="00E41515"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w:t>0</w:t>
            </w:r>
          </w:p>
        </w:tc>
        <w:tc>
          <w:tcPr>
            <w:tcW w:w="744" w:type="dxa"/>
          </w:tcPr>
          <w:p w:rsidR="00E41515" w:rsidRPr="003A570C" w:rsidRDefault="006303D6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60</w:t>
            </w:r>
          </w:p>
        </w:tc>
        <w:tc>
          <w:tcPr>
            <w:tcW w:w="745" w:type="dxa"/>
          </w:tcPr>
          <w:p w:rsidR="00E41515" w:rsidRPr="003A570C" w:rsidRDefault="006303D6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-</w:t>
            </w:r>
          </w:p>
        </w:tc>
        <w:tc>
          <w:tcPr>
            <w:tcW w:w="1494" w:type="dxa"/>
          </w:tcPr>
          <w:p w:rsidR="00E41515" w:rsidRPr="003A570C" w:rsidRDefault="00E41515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w:t>3-8</w:t>
            </w:r>
          </w:p>
        </w:tc>
      </w:tr>
      <w:tr w:rsidR="00E41515" w:rsidRPr="003A570C" w:rsidTr="001219EC">
        <w:tc>
          <w:tcPr>
            <w:tcW w:w="959" w:type="dxa"/>
          </w:tcPr>
          <w:p w:rsidR="00E41515" w:rsidRPr="003A570C" w:rsidRDefault="00E41515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КМ5</w:t>
            </w:r>
          </w:p>
        </w:tc>
        <w:tc>
          <w:tcPr>
            <w:tcW w:w="5812" w:type="dxa"/>
          </w:tcPr>
          <w:p w:rsidR="00E41515" w:rsidRPr="003A570C" w:rsidRDefault="00E41515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Жаңартылатын энергия көздерінің жүйесін</w:t>
            </w:r>
          </w:p>
        </w:tc>
        <w:tc>
          <w:tcPr>
            <w:tcW w:w="661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3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gridSpan w:val="2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1" w:type="dxa"/>
            <w:gridSpan w:val="2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4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94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41515" w:rsidRPr="003A570C" w:rsidTr="001219EC">
        <w:tc>
          <w:tcPr>
            <w:tcW w:w="959" w:type="dxa"/>
          </w:tcPr>
          <w:p w:rsidR="00E41515" w:rsidRPr="003A570C" w:rsidRDefault="00E41515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:rsidR="00E41515" w:rsidRPr="003A570C" w:rsidRDefault="00E41515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құрастыру және бөлшектеу жұмыстарын</w:t>
            </w:r>
          </w:p>
        </w:tc>
        <w:tc>
          <w:tcPr>
            <w:tcW w:w="661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3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gridSpan w:val="2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1" w:type="dxa"/>
            <w:gridSpan w:val="2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4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5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94" w:type="dxa"/>
          </w:tcPr>
          <w:p w:rsidR="00E41515" w:rsidRPr="003A570C" w:rsidRDefault="00E41515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41515" w:rsidRPr="003A570C" w:rsidTr="001219EC">
        <w:tc>
          <w:tcPr>
            <w:tcW w:w="959" w:type="dxa"/>
          </w:tcPr>
          <w:p w:rsidR="00E41515" w:rsidRPr="003A570C" w:rsidRDefault="00E41515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:rsidR="00E41515" w:rsidRPr="003A570C" w:rsidRDefault="00E41515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орындау</w:t>
            </w:r>
          </w:p>
        </w:tc>
        <w:tc>
          <w:tcPr>
            <w:tcW w:w="661" w:type="dxa"/>
          </w:tcPr>
          <w:p w:rsidR="00E41515" w:rsidRPr="003A570C" w:rsidRDefault="006303D6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1</w:t>
            </w:r>
            <w:r w:rsid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1</w:t>
            </w:r>
          </w:p>
        </w:tc>
        <w:tc>
          <w:tcPr>
            <w:tcW w:w="473" w:type="dxa"/>
          </w:tcPr>
          <w:p w:rsidR="00E41515" w:rsidRPr="003A570C" w:rsidRDefault="006303D6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+</w:t>
            </w:r>
          </w:p>
        </w:tc>
        <w:tc>
          <w:tcPr>
            <w:tcW w:w="567" w:type="dxa"/>
            <w:gridSpan w:val="2"/>
          </w:tcPr>
          <w:p w:rsidR="00E41515" w:rsidRPr="003A570C" w:rsidRDefault="00E41515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1275" w:type="dxa"/>
          </w:tcPr>
          <w:p w:rsidR="00E41515" w:rsidRPr="003A570C" w:rsidRDefault="006303D6" w:rsidP="003A570C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  <w:r w:rsidR="003A570C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3</w:t>
            </w:r>
            <w:r w:rsidRPr="003A570C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0</w:t>
            </w:r>
          </w:p>
        </w:tc>
        <w:tc>
          <w:tcPr>
            <w:tcW w:w="851" w:type="dxa"/>
          </w:tcPr>
          <w:p w:rsidR="00E41515" w:rsidRPr="003A570C" w:rsidRDefault="00E41515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w:t>90</w:t>
            </w:r>
          </w:p>
        </w:tc>
        <w:tc>
          <w:tcPr>
            <w:tcW w:w="921" w:type="dxa"/>
            <w:gridSpan w:val="2"/>
          </w:tcPr>
          <w:p w:rsidR="00E41515" w:rsidRPr="003A570C" w:rsidRDefault="006303D6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w:t>1</w:t>
            </w:r>
            <w:r w:rsid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5</w:t>
            </w: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0</w:t>
            </w:r>
          </w:p>
        </w:tc>
        <w:tc>
          <w:tcPr>
            <w:tcW w:w="744" w:type="dxa"/>
          </w:tcPr>
          <w:p w:rsidR="00E41515" w:rsidRPr="003A570C" w:rsidRDefault="006303D6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60</w:t>
            </w:r>
          </w:p>
        </w:tc>
        <w:tc>
          <w:tcPr>
            <w:tcW w:w="745" w:type="dxa"/>
          </w:tcPr>
          <w:p w:rsidR="00E41515" w:rsidRPr="003A570C" w:rsidRDefault="006303D6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30</w:t>
            </w:r>
          </w:p>
        </w:tc>
        <w:tc>
          <w:tcPr>
            <w:tcW w:w="1494" w:type="dxa"/>
          </w:tcPr>
          <w:p w:rsidR="00E41515" w:rsidRPr="003A570C" w:rsidRDefault="00E41515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w:t>3-8</w:t>
            </w:r>
          </w:p>
        </w:tc>
      </w:tr>
      <w:tr w:rsidR="00F60581" w:rsidRPr="00E5661E" w:rsidTr="007315CE">
        <w:tc>
          <w:tcPr>
            <w:tcW w:w="959" w:type="dxa"/>
          </w:tcPr>
          <w:p w:rsidR="00F60581" w:rsidRPr="003A570C" w:rsidRDefault="00F60581" w:rsidP="003A5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КМ</w:t>
            </w:r>
          </w:p>
        </w:tc>
        <w:tc>
          <w:tcPr>
            <w:tcW w:w="5812" w:type="dxa"/>
          </w:tcPr>
          <w:p w:rsidR="00F60581" w:rsidRPr="003A570C" w:rsidRDefault="00626092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Орта буын маманының  біліктілігі бойынша кәсіптік модульдері (оның ішінде өндірістік оқыту және кәсіптік тәжірибе)</w:t>
            </w:r>
          </w:p>
        </w:tc>
        <w:tc>
          <w:tcPr>
            <w:tcW w:w="661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3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gridSpan w:val="2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1" w:type="dxa"/>
            <w:gridSpan w:val="2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4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5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94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0581" w:rsidRPr="003A570C" w:rsidTr="007315CE">
        <w:tc>
          <w:tcPr>
            <w:tcW w:w="959" w:type="dxa"/>
          </w:tcPr>
          <w:p w:rsidR="00F60581" w:rsidRPr="003A570C" w:rsidRDefault="00F60581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КМ3</w:t>
            </w:r>
          </w:p>
        </w:tc>
        <w:tc>
          <w:tcPr>
            <w:tcW w:w="5812" w:type="dxa"/>
          </w:tcPr>
          <w:p w:rsidR="00F60581" w:rsidRPr="003A570C" w:rsidRDefault="00F60581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Жаңартылатын энергия көздерін таңдау мен</w:t>
            </w:r>
          </w:p>
        </w:tc>
        <w:tc>
          <w:tcPr>
            <w:tcW w:w="661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3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gridSpan w:val="2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1" w:type="dxa"/>
            <w:gridSpan w:val="2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4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5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94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0581" w:rsidRPr="003A570C" w:rsidTr="007315CE">
        <w:tc>
          <w:tcPr>
            <w:tcW w:w="959" w:type="dxa"/>
          </w:tcPr>
          <w:p w:rsidR="00F60581" w:rsidRPr="003A570C" w:rsidRDefault="00F60581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:rsidR="00F60581" w:rsidRPr="003A570C" w:rsidRDefault="00F60581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ендіру жұмыстарын ұйымдастыру</w:t>
            </w:r>
          </w:p>
        </w:tc>
        <w:tc>
          <w:tcPr>
            <w:tcW w:w="661" w:type="dxa"/>
          </w:tcPr>
          <w:p w:rsidR="00F60581" w:rsidRPr="003A570C" w:rsidRDefault="00F60581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6</w:t>
            </w:r>
          </w:p>
        </w:tc>
        <w:tc>
          <w:tcPr>
            <w:tcW w:w="473" w:type="dxa"/>
          </w:tcPr>
          <w:p w:rsidR="00F60581" w:rsidRPr="003A570C" w:rsidRDefault="00F60581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+</w:t>
            </w:r>
          </w:p>
        </w:tc>
        <w:tc>
          <w:tcPr>
            <w:tcW w:w="567" w:type="dxa"/>
            <w:gridSpan w:val="2"/>
          </w:tcPr>
          <w:p w:rsidR="00F60581" w:rsidRPr="003A570C" w:rsidRDefault="00F60581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1275" w:type="dxa"/>
          </w:tcPr>
          <w:p w:rsidR="00F60581" w:rsidRPr="003A570C" w:rsidRDefault="00F60581" w:rsidP="003A570C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180</w:t>
            </w:r>
          </w:p>
        </w:tc>
        <w:tc>
          <w:tcPr>
            <w:tcW w:w="851" w:type="dxa"/>
          </w:tcPr>
          <w:p w:rsidR="00F60581" w:rsidRPr="003A570C" w:rsidRDefault="00F60581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60</w:t>
            </w:r>
          </w:p>
        </w:tc>
        <w:tc>
          <w:tcPr>
            <w:tcW w:w="921" w:type="dxa"/>
            <w:gridSpan w:val="2"/>
          </w:tcPr>
          <w:p w:rsidR="00F60581" w:rsidRPr="003A570C" w:rsidRDefault="00F60581" w:rsidP="003A570C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3</w:t>
            </w:r>
            <w:r w:rsidRPr="003A570C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  <w:tc>
          <w:tcPr>
            <w:tcW w:w="744" w:type="dxa"/>
          </w:tcPr>
          <w:p w:rsidR="00F60581" w:rsidRPr="003A570C" w:rsidRDefault="00F60581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60</w:t>
            </w:r>
          </w:p>
        </w:tc>
        <w:tc>
          <w:tcPr>
            <w:tcW w:w="745" w:type="dxa"/>
          </w:tcPr>
          <w:p w:rsidR="00F60581" w:rsidRPr="003A570C" w:rsidRDefault="00F60581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30</w:t>
            </w:r>
          </w:p>
        </w:tc>
        <w:tc>
          <w:tcPr>
            <w:tcW w:w="1494" w:type="dxa"/>
          </w:tcPr>
          <w:p w:rsidR="00F60581" w:rsidRPr="003A570C" w:rsidRDefault="00F60581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w:t>3-8</w:t>
            </w:r>
          </w:p>
        </w:tc>
      </w:tr>
      <w:tr w:rsidR="00F60581" w:rsidRPr="003A570C" w:rsidTr="007315CE">
        <w:tc>
          <w:tcPr>
            <w:tcW w:w="959" w:type="dxa"/>
          </w:tcPr>
          <w:p w:rsidR="00F60581" w:rsidRPr="003A570C" w:rsidRDefault="00F60581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КМ6</w:t>
            </w:r>
          </w:p>
        </w:tc>
        <w:tc>
          <w:tcPr>
            <w:tcW w:w="5812" w:type="dxa"/>
          </w:tcPr>
          <w:p w:rsidR="00F60581" w:rsidRPr="003A570C" w:rsidRDefault="00F60581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Жаңартылатын энергия көздерінің негізіндегі</w:t>
            </w:r>
          </w:p>
        </w:tc>
        <w:tc>
          <w:tcPr>
            <w:tcW w:w="661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3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gridSpan w:val="2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1" w:type="dxa"/>
            <w:gridSpan w:val="2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4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5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94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0581" w:rsidRPr="003A570C" w:rsidTr="007315CE">
        <w:tc>
          <w:tcPr>
            <w:tcW w:w="959" w:type="dxa"/>
          </w:tcPr>
          <w:p w:rsidR="00F60581" w:rsidRPr="003A570C" w:rsidRDefault="00F60581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:rsidR="00F60581" w:rsidRPr="003A570C" w:rsidRDefault="00F60581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электргенерациялаушы станцияны пайдалану</w:t>
            </w:r>
          </w:p>
        </w:tc>
        <w:tc>
          <w:tcPr>
            <w:tcW w:w="661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3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gridSpan w:val="2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1" w:type="dxa"/>
            <w:gridSpan w:val="2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4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5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94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0581" w:rsidRPr="003A570C" w:rsidTr="007315CE">
        <w:tc>
          <w:tcPr>
            <w:tcW w:w="959" w:type="dxa"/>
          </w:tcPr>
          <w:p w:rsidR="00F60581" w:rsidRPr="003A570C" w:rsidRDefault="00F60581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:rsidR="00F60581" w:rsidRPr="003A570C" w:rsidRDefault="00F60581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 жұмыстарды орындау</w:t>
            </w:r>
          </w:p>
        </w:tc>
        <w:tc>
          <w:tcPr>
            <w:tcW w:w="661" w:type="dxa"/>
          </w:tcPr>
          <w:p w:rsidR="00F60581" w:rsidRPr="003A570C" w:rsidRDefault="003A570C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w:t>9</w:t>
            </w:r>
          </w:p>
        </w:tc>
        <w:tc>
          <w:tcPr>
            <w:tcW w:w="473" w:type="dxa"/>
          </w:tcPr>
          <w:p w:rsidR="00F60581" w:rsidRPr="003A570C" w:rsidRDefault="00F60581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+</w:t>
            </w:r>
          </w:p>
        </w:tc>
        <w:tc>
          <w:tcPr>
            <w:tcW w:w="567" w:type="dxa"/>
            <w:gridSpan w:val="2"/>
          </w:tcPr>
          <w:p w:rsidR="00F60581" w:rsidRPr="003A570C" w:rsidRDefault="00F60581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1275" w:type="dxa"/>
          </w:tcPr>
          <w:p w:rsidR="00F60581" w:rsidRPr="003A570C" w:rsidRDefault="00F60581" w:rsidP="003A570C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2</w:t>
            </w:r>
            <w:r w:rsidR="003A570C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7</w:t>
            </w:r>
            <w:r w:rsidRPr="003A570C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0</w:t>
            </w:r>
          </w:p>
        </w:tc>
        <w:tc>
          <w:tcPr>
            <w:tcW w:w="851" w:type="dxa"/>
          </w:tcPr>
          <w:p w:rsidR="00F60581" w:rsidRPr="003A570C" w:rsidRDefault="00F60581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6</w:t>
            </w: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w:t>0</w:t>
            </w:r>
          </w:p>
        </w:tc>
        <w:tc>
          <w:tcPr>
            <w:tcW w:w="921" w:type="dxa"/>
            <w:gridSpan w:val="2"/>
          </w:tcPr>
          <w:p w:rsidR="00F60581" w:rsidRPr="003A570C" w:rsidRDefault="00F60581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w:t>1</w:t>
            </w:r>
            <w:r w:rsid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5</w:t>
            </w: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0</w:t>
            </w:r>
          </w:p>
        </w:tc>
        <w:tc>
          <w:tcPr>
            <w:tcW w:w="744" w:type="dxa"/>
          </w:tcPr>
          <w:p w:rsidR="00F60581" w:rsidRPr="003A570C" w:rsidRDefault="00F60581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30</w:t>
            </w:r>
          </w:p>
        </w:tc>
        <w:tc>
          <w:tcPr>
            <w:tcW w:w="745" w:type="dxa"/>
          </w:tcPr>
          <w:p w:rsidR="00F60581" w:rsidRPr="003A570C" w:rsidRDefault="00F60581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30</w:t>
            </w:r>
          </w:p>
        </w:tc>
        <w:tc>
          <w:tcPr>
            <w:tcW w:w="1494" w:type="dxa"/>
          </w:tcPr>
          <w:p w:rsidR="00F60581" w:rsidRPr="003A570C" w:rsidRDefault="00F60581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w:t>3-8</w:t>
            </w:r>
          </w:p>
        </w:tc>
      </w:tr>
      <w:tr w:rsidR="00F60581" w:rsidRPr="003A570C" w:rsidTr="007315CE">
        <w:tc>
          <w:tcPr>
            <w:tcW w:w="959" w:type="dxa"/>
          </w:tcPr>
          <w:p w:rsidR="00F60581" w:rsidRPr="003A570C" w:rsidRDefault="00F60581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КМ7</w:t>
            </w:r>
          </w:p>
        </w:tc>
        <w:tc>
          <w:tcPr>
            <w:tcW w:w="5812" w:type="dxa"/>
          </w:tcPr>
          <w:p w:rsidR="00F60581" w:rsidRPr="003A570C" w:rsidRDefault="00F60581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Жаңартылатын энергия көздерінің жүйесін</w:t>
            </w:r>
          </w:p>
        </w:tc>
        <w:tc>
          <w:tcPr>
            <w:tcW w:w="661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3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gridSpan w:val="2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1" w:type="dxa"/>
            <w:gridSpan w:val="2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4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5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94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0581" w:rsidRPr="003A570C" w:rsidTr="007315CE">
        <w:tc>
          <w:tcPr>
            <w:tcW w:w="959" w:type="dxa"/>
          </w:tcPr>
          <w:p w:rsidR="00F60581" w:rsidRPr="003A570C" w:rsidRDefault="00F60581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:rsidR="00F60581" w:rsidRPr="003A570C" w:rsidRDefault="00F60581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жөндеу мен баптау бойынша жұмыстарды</w:t>
            </w:r>
          </w:p>
        </w:tc>
        <w:tc>
          <w:tcPr>
            <w:tcW w:w="661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3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gridSpan w:val="2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1" w:type="dxa"/>
            <w:gridSpan w:val="2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4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5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94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0581" w:rsidRPr="003A570C" w:rsidTr="007315CE">
        <w:tc>
          <w:tcPr>
            <w:tcW w:w="959" w:type="dxa"/>
          </w:tcPr>
          <w:p w:rsidR="00F60581" w:rsidRPr="003A570C" w:rsidRDefault="00F60581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:rsidR="00F60581" w:rsidRPr="003A570C" w:rsidRDefault="00F60581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орындау</w:t>
            </w:r>
          </w:p>
        </w:tc>
        <w:tc>
          <w:tcPr>
            <w:tcW w:w="661" w:type="dxa"/>
          </w:tcPr>
          <w:p w:rsidR="00F60581" w:rsidRPr="003A570C" w:rsidRDefault="00F60581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w:t>8</w:t>
            </w:r>
          </w:p>
        </w:tc>
        <w:tc>
          <w:tcPr>
            <w:tcW w:w="473" w:type="dxa"/>
          </w:tcPr>
          <w:p w:rsidR="00F60581" w:rsidRPr="003A570C" w:rsidRDefault="00F60581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+</w:t>
            </w:r>
          </w:p>
        </w:tc>
        <w:tc>
          <w:tcPr>
            <w:tcW w:w="567" w:type="dxa"/>
            <w:gridSpan w:val="2"/>
          </w:tcPr>
          <w:p w:rsidR="00F60581" w:rsidRPr="003A570C" w:rsidRDefault="00F60581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1275" w:type="dxa"/>
          </w:tcPr>
          <w:p w:rsidR="00F60581" w:rsidRPr="003A570C" w:rsidRDefault="00F60581" w:rsidP="003A570C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240</w:t>
            </w:r>
          </w:p>
        </w:tc>
        <w:tc>
          <w:tcPr>
            <w:tcW w:w="851" w:type="dxa"/>
          </w:tcPr>
          <w:p w:rsidR="00F60581" w:rsidRPr="003A570C" w:rsidRDefault="00F60581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6</w:t>
            </w: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w:t>0</w:t>
            </w:r>
          </w:p>
        </w:tc>
        <w:tc>
          <w:tcPr>
            <w:tcW w:w="921" w:type="dxa"/>
            <w:gridSpan w:val="2"/>
          </w:tcPr>
          <w:p w:rsidR="00F60581" w:rsidRPr="003A570C" w:rsidRDefault="00F60581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w:t>1</w:t>
            </w: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2</w:t>
            </w: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w:t>0</w:t>
            </w:r>
          </w:p>
        </w:tc>
        <w:tc>
          <w:tcPr>
            <w:tcW w:w="744" w:type="dxa"/>
          </w:tcPr>
          <w:p w:rsidR="00F60581" w:rsidRPr="003A570C" w:rsidRDefault="00F60581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30</w:t>
            </w:r>
          </w:p>
        </w:tc>
        <w:tc>
          <w:tcPr>
            <w:tcW w:w="745" w:type="dxa"/>
          </w:tcPr>
          <w:p w:rsidR="00F60581" w:rsidRPr="003A570C" w:rsidRDefault="00F60581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30</w:t>
            </w:r>
          </w:p>
        </w:tc>
        <w:tc>
          <w:tcPr>
            <w:tcW w:w="1494" w:type="dxa"/>
          </w:tcPr>
          <w:p w:rsidR="00F60581" w:rsidRPr="003A570C" w:rsidRDefault="00F60581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w:t>3-8</w:t>
            </w:r>
          </w:p>
        </w:tc>
      </w:tr>
      <w:tr w:rsidR="00F60581" w:rsidRPr="003A570C" w:rsidTr="007315CE">
        <w:tc>
          <w:tcPr>
            <w:tcW w:w="959" w:type="dxa"/>
          </w:tcPr>
          <w:p w:rsidR="00F60581" w:rsidRPr="003A570C" w:rsidRDefault="00F60581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КМ8</w:t>
            </w:r>
          </w:p>
        </w:tc>
        <w:tc>
          <w:tcPr>
            <w:tcW w:w="5812" w:type="dxa"/>
          </w:tcPr>
          <w:p w:rsidR="00F60581" w:rsidRPr="003A570C" w:rsidRDefault="00F60581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Жаңартылатын энергия көздерінің электр</w:t>
            </w:r>
          </w:p>
        </w:tc>
        <w:tc>
          <w:tcPr>
            <w:tcW w:w="661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3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gridSpan w:val="2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1" w:type="dxa"/>
            <w:gridSpan w:val="2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4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5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94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0581" w:rsidRPr="003A570C" w:rsidTr="007315CE">
        <w:tc>
          <w:tcPr>
            <w:tcW w:w="959" w:type="dxa"/>
          </w:tcPr>
          <w:p w:rsidR="00F60581" w:rsidRPr="003A570C" w:rsidRDefault="00F60581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:rsidR="00F60581" w:rsidRPr="003A570C" w:rsidRDefault="00F60581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жабдықтары мен электрлік желілерін</w:t>
            </w:r>
          </w:p>
        </w:tc>
        <w:tc>
          <w:tcPr>
            <w:tcW w:w="661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3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gridSpan w:val="2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1" w:type="dxa"/>
            <w:gridSpan w:val="2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4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5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94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0581" w:rsidRPr="003A570C" w:rsidTr="007315CE">
        <w:tc>
          <w:tcPr>
            <w:tcW w:w="959" w:type="dxa"/>
          </w:tcPr>
          <w:p w:rsidR="00F60581" w:rsidRPr="003A570C" w:rsidRDefault="00F60581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:rsidR="00F60581" w:rsidRPr="003A570C" w:rsidRDefault="00F60581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электрмен жабдықтау бойынша жұмыстарды </w:t>
            </w:r>
          </w:p>
        </w:tc>
        <w:tc>
          <w:tcPr>
            <w:tcW w:w="661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3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gridSpan w:val="2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1" w:type="dxa"/>
            <w:gridSpan w:val="2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4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5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94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0581" w:rsidRPr="003A570C" w:rsidTr="007315CE">
        <w:tc>
          <w:tcPr>
            <w:tcW w:w="959" w:type="dxa"/>
          </w:tcPr>
          <w:p w:rsidR="00F60581" w:rsidRPr="003A570C" w:rsidRDefault="00F60581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:rsidR="00F60581" w:rsidRPr="003A570C" w:rsidRDefault="00F60581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орындау</w:t>
            </w:r>
          </w:p>
        </w:tc>
        <w:tc>
          <w:tcPr>
            <w:tcW w:w="661" w:type="dxa"/>
          </w:tcPr>
          <w:p w:rsidR="00F60581" w:rsidRPr="003A570C" w:rsidRDefault="00F60581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w:t>7</w:t>
            </w:r>
          </w:p>
        </w:tc>
        <w:tc>
          <w:tcPr>
            <w:tcW w:w="473" w:type="dxa"/>
          </w:tcPr>
          <w:p w:rsidR="00F60581" w:rsidRPr="003A570C" w:rsidRDefault="00F60581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+</w:t>
            </w:r>
          </w:p>
        </w:tc>
        <w:tc>
          <w:tcPr>
            <w:tcW w:w="567" w:type="dxa"/>
            <w:gridSpan w:val="2"/>
          </w:tcPr>
          <w:p w:rsidR="00F60581" w:rsidRPr="003A570C" w:rsidRDefault="00F60581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1275" w:type="dxa"/>
          </w:tcPr>
          <w:p w:rsidR="00F60581" w:rsidRPr="003A570C" w:rsidRDefault="00F60581" w:rsidP="003A570C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210</w:t>
            </w:r>
          </w:p>
        </w:tc>
        <w:tc>
          <w:tcPr>
            <w:tcW w:w="851" w:type="dxa"/>
          </w:tcPr>
          <w:p w:rsidR="00F60581" w:rsidRPr="003A570C" w:rsidRDefault="00F60581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6</w:t>
            </w: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w:t>0</w:t>
            </w:r>
          </w:p>
        </w:tc>
        <w:tc>
          <w:tcPr>
            <w:tcW w:w="921" w:type="dxa"/>
            <w:gridSpan w:val="2"/>
          </w:tcPr>
          <w:p w:rsidR="00F60581" w:rsidRPr="003A570C" w:rsidRDefault="00F60581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90</w:t>
            </w:r>
          </w:p>
        </w:tc>
        <w:tc>
          <w:tcPr>
            <w:tcW w:w="744" w:type="dxa"/>
          </w:tcPr>
          <w:p w:rsidR="00F60581" w:rsidRPr="003A570C" w:rsidRDefault="00F60581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60</w:t>
            </w:r>
          </w:p>
        </w:tc>
        <w:tc>
          <w:tcPr>
            <w:tcW w:w="745" w:type="dxa"/>
          </w:tcPr>
          <w:p w:rsidR="00F60581" w:rsidRPr="003A570C" w:rsidRDefault="00F60581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-</w:t>
            </w:r>
          </w:p>
        </w:tc>
        <w:tc>
          <w:tcPr>
            <w:tcW w:w="1494" w:type="dxa"/>
          </w:tcPr>
          <w:p w:rsidR="00F60581" w:rsidRPr="003A570C" w:rsidRDefault="00F60581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w:t>3-8</w:t>
            </w:r>
          </w:p>
        </w:tc>
      </w:tr>
      <w:tr w:rsidR="00F60581" w:rsidRPr="003A570C" w:rsidTr="007315CE">
        <w:tc>
          <w:tcPr>
            <w:tcW w:w="959" w:type="dxa"/>
          </w:tcPr>
          <w:p w:rsidR="00F60581" w:rsidRPr="003A570C" w:rsidRDefault="00F60581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КМ9</w:t>
            </w:r>
          </w:p>
        </w:tc>
        <w:tc>
          <w:tcPr>
            <w:tcW w:w="5812" w:type="dxa"/>
          </w:tcPr>
          <w:p w:rsidR="00F60581" w:rsidRPr="003A570C" w:rsidRDefault="00F60581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Жаңартылатын энергия көздерінің</w:t>
            </w:r>
          </w:p>
        </w:tc>
        <w:tc>
          <w:tcPr>
            <w:tcW w:w="661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3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gridSpan w:val="2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1" w:type="dxa"/>
            <w:gridSpan w:val="2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4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5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94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0581" w:rsidRPr="003A570C" w:rsidTr="007315CE">
        <w:tc>
          <w:tcPr>
            <w:tcW w:w="959" w:type="dxa"/>
          </w:tcPr>
          <w:p w:rsidR="00F60581" w:rsidRPr="003A570C" w:rsidRDefault="00F60581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:rsidR="00F60581" w:rsidRPr="003A570C" w:rsidRDefault="00F60581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 жабдықтары мен электр желілерін</w:t>
            </w:r>
          </w:p>
        </w:tc>
        <w:tc>
          <w:tcPr>
            <w:tcW w:w="661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3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gridSpan w:val="2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1" w:type="dxa"/>
            <w:gridSpan w:val="2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4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5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94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0581" w:rsidRPr="003A570C" w:rsidTr="007315CE">
        <w:tc>
          <w:tcPr>
            <w:tcW w:w="959" w:type="dxa"/>
          </w:tcPr>
          <w:p w:rsidR="00F60581" w:rsidRPr="003A570C" w:rsidRDefault="00F60581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:rsidR="00F60581" w:rsidRPr="003A570C" w:rsidRDefault="00F60581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пайдалануды басқару және бақылау</w:t>
            </w:r>
          </w:p>
        </w:tc>
        <w:tc>
          <w:tcPr>
            <w:tcW w:w="661" w:type="dxa"/>
          </w:tcPr>
          <w:p w:rsidR="00F60581" w:rsidRPr="003A570C" w:rsidRDefault="003A570C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5</w:t>
            </w:r>
          </w:p>
        </w:tc>
        <w:tc>
          <w:tcPr>
            <w:tcW w:w="473" w:type="dxa"/>
          </w:tcPr>
          <w:p w:rsidR="00F60581" w:rsidRPr="003A570C" w:rsidRDefault="00F60581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+</w:t>
            </w:r>
          </w:p>
        </w:tc>
        <w:tc>
          <w:tcPr>
            <w:tcW w:w="567" w:type="dxa"/>
            <w:gridSpan w:val="2"/>
          </w:tcPr>
          <w:p w:rsidR="00F60581" w:rsidRPr="003A570C" w:rsidRDefault="00F60581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1275" w:type="dxa"/>
          </w:tcPr>
          <w:p w:rsidR="00F60581" w:rsidRPr="003A570C" w:rsidRDefault="00F60581" w:rsidP="003A570C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3A570C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5</w:t>
            </w:r>
            <w:r w:rsidRPr="003A570C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60581" w:rsidRPr="003A570C" w:rsidRDefault="00F60581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90</w:t>
            </w:r>
          </w:p>
        </w:tc>
        <w:tc>
          <w:tcPr>
            <w:tcW w:w="921" w:type="dxa"/>
            <w:gridSpan w:val="2"/>
          </w:tcPr>
          <w:p w:rsidR="00F60581" w:rsidRPr="003A570C" w:rsidRDefault="003A570C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3</w:t>
            </w:r>
            <w:r w:rsidR="00F60581"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w:t>0</w:t>
            </w:r>
          </w:p>
        </w:tc>
        <w:tc>
          <w:tcPr>
            <w:tcW w:w="744" w:type="dxa"/>
          </w:tcPr>
          <w:p w:rsidR="00F60581" w:rsidRPr="003A570C" w:rsidRDefault="00F60581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30</w:t>
            </w:r>
          </w:p>
        </w:tc>
        <w:tc>
          <w:tcPr>
            <w:tcW w:w="745" w:type="dxa"/>
          </w:tcPr>
          <w:p w:rsidR="00F60581" w:rsidRPr="003A570C" w:rsidRDefault="00F60581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-</w:t>
            </w:r>
          </w:p>
        </w:tc>
        <w:tc>
          <w:tcPr>
            <w:tcW w:w="1494" w:type="dxa"/>
          </w:tcPr>
          <w:p w:rsidR="00F60581" w:rsidRPr="003A570C" w:rsidRDefault="00F60581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w:t>3-8</w:t>
            </w:r>
          </w:p>
        </w:tc>
      </w:tr>
      <w:tr w:rsidR="00F60581" w:rsidRPr="003A570C" w:rsidTr="007315CE">
        <w:tc>
          <w:tcPr>
            <w:tcW w:w="959" w:type="dxa"/>
          </w:tcPr>
          <w:p w:rsidR="00F60581" w:rsidRPr="003A570C" w:rsidRDefault="00F60581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 w:colFirst="0" w:colLast="1"/>
          </w:p>
        </w:tc>
        <w:tc>
          <w:tcPr>
            <w:tcW w:w="5812" w:type="dxa"/>
          </w:tcPr>
          <w:p w:rsidR="00F60581" w:rsidRPr="003A570C" w:rsidRDefault="00F60581" w:rsidP="003A57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Барлығы:</w:t>
            </w:r>
          </w:p>
        </w:tc>
        <w:tc>
          <w:tcPr>
            <w:tcW w:w="661" w:type="dxa"/>
          </w:tcPr>
          <w:p w:rsidR="00F60581" w:rsidRPr="003A570C" w:rsidRDefault="00F60581" w:rsidP="003A570C">
            <w:pPr>
              <w:jc w:val="center"/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</w:rPr>
              <w:t>1</w:t>
            </w:r>
            <w:r w:rsidRPr="003A570C"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  <w:lang w:val="kk-KZ"/>
              </w:rPr>
              <w:t>61</w:t>
            </w:r>
          </w:p>
        </w:tc>
        <w:tc>
          <w:tcPr>
            <w:tcW w:w="473" w:type="dxa"/>
          </w:tcPr>
          <w:p w:rsidR="00F60581" w:rsidRPr="003A570C" w:rsidRDefault="00F60581" w:rsidP="003A570C">
            <w:pPr>
              <w:jc w:val="center"/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F60581" w:rsidRPr="003A570C" w:rsidRDefault="00F60581" w:rsidP="003A570C">
            <w:pPr>
              <w:jc w:val="center"/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</w:rPr>
            </w:pPr>
          </w:p>
        </w:tc>
        <w:tc>
          <w:tcPr>
            <w:tcW w:w="1275" w:type="dxa"/>
          </w:tcPr>
          <w:p w:rsidR="00F60581" w:rsidRPr="003A570C" w:rsidRDefault="00F60581" w:rsidP="003A570C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4</w:t>
            </w:r>
            <w:r w:rsidRPr="003A570C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kk-KZ"/>
              </w:rPr>
              <w:t>838</w:t>
            </w:r>
          </w:p>
        </w:tc>
        <w:tc>
          <w:tcPr>
            <w:tcW w:w="851" w:type="dxa"/>
          </w:tcPr>
          <w:p w:rsidR="00F60581" w:rsidRPr="003A570C" w:rsidRDefault="00F60581" w:rsidP="003A570C">
            <w:pPr>
              <w:jc w:val="center"/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</w:rPr>
              <w:t>2</w:t>
            </w:r>
            <w:r w:rsidRPr="003A570C"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  <w:lang w:val="kk-KZ"/>
              </w:rPr>
              <w:t>618</w:t>
            </w:r>
          </w:p>
        </w:tc>
        <w:tc>
          <w:tcPr>
            <w:tcW w:w="921" w:type="dxa"/>
            <w:gridSpan w:val="2"/>
          </w:tcPr>
          <w:p w:rsidR="00F60581" w:rsidRPr="003A570C" w:rsidRDefault="00F60581" w:rsidP="003A570C">
            <w:pPr>
              <w:jc w:val="center"/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</w:rPr>
              <w:t>1</w:t>
            </w:r>
            <w:r w:rsidRPr="003A570C"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  <w:lang w:val="kk-KZ"/>
              </w:rPr>
              <w:t>140</w:t>
            </w:r>
          </w:p>
        </w:tc>
        <w:tc>
          <w:tcPr>
            <w:tcW w:w="744" w:type="dxa"/>
          </w:tcPr>
          <w:p w:rsidR="00F60581" w:rsidRPr="003A570C" w:rsidRDefault="00F60581" w:rsidP="003A570C">
            <w:pPr>
              <w:jc w:val="center"/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  <w:lang w:val="kk-KZ"/>
              </w:rPr>
              <w:t>840</w:t>
            </w:r>
          </w:p>
        </w:tc>
        <w:tc>
          <w:tcPr>
            <w:tcW w:w="745" w:type="dxa"/>
          </w:tcPr>
          <w:p w:rsidR="00F60581" w:rsidRPr="003A570C" w:rsidRDefault="00F60581" w:rsidP="003A570C">
            <w:pPr>
              <w:jc w:val="center"/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  <w:lang w:val="kk-KZ"/>
              </w:rPr>
              <w:t>24</w:t>
            </w:r>
            <w:r w:rsidRPr="003A570C"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</w:rPr>
              <w:t>0</w:t>
            </w:r>
          </w:p>
        </w:tc>
        <w:tc>
          <w:tcPr>
            <w:tcW w:w="1494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0581" w:rsidRPr="003A570C" w:rsidTr="007315CE">
        <w:tc>
          <w:tcPr>
            <w:tcW w:w="959" w:type="dxa"/>
          </w:tcPr>
          <w:p w:rsidR="00F60581" w:rsidRPr="003A570C" w:rsidRDefault="00F60581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ДП</w:t>
            </w:r>
          </w:p>
        </w:tc>
        <w:tc>
          <w:tcPr>
            <w:tcW w:w="5812" w:type="dxa"/>
          </w:tcPr>
          <w:p w:rsidR="00F60581" w:rsidRPr="003A570C" w:rsidRDefault="00F60581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 алды практика</w:t>
            </w:r>
          </w:p>
        </w:tc>
        <w:tc>
          <w:tcPr>
            <w:tcW w:w="661" w:type="dxa"/>
          </w:tcPr>
          <w:p w:rsidR="00F60581" w:rsidRPr="003A570C" w:rsidRDefault="00F60581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10</w:t>
            </w:r>
          </w:p>
        </w:tc>
        <w:tc>
          <w:tcPr>
            <w:tcW w:w="473" w:type="dxa"/>
          </w:tcPr>
          <w:p w:rsidR="00F60581" w:rsidRPr="003A570C" w:rsidRDefault="00F60581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F60581" w:rsidRPr="003A570C" w:rsidRDefault="00F60581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1275" w:type="dxa"/>
          </w:tcPr>
          <w:p w:rsidR="00F60581" w:rsidRPr="003A570C" w:rsidRDefault="00F60581" w:rsidP="003A570C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  <w:r w:rsidRPr="003A570C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0</w:t>
            </w:r>
            <w:r w:rsidRPr="003A570C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60581" w:rsidRPr="003A570C" w:rsidRDefault="00F60581" w:rsidP="003A570C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921" w:type="dxa"/>
            <w:gridSpan w:val="2"/>
          </w:tcPr>
          <w:p w:rsidR="00F60581" w:rsidRPr="003A570C" w:rsidRDefault="00F60581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w:t>3</w:t>
            </w: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0</w:t>
            </w: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w:t>0</w:t>
            </w:r>
          </w:p>
        </w:tc>
        <w:tc>
          <w:tcPr>
            <w:tcW w:w="744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5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94" w:type="dxa"/>
          </w:tcPr>
          <w:p w:rsidR="00F60581" w:rsidRPr="003A570C" w:rsidRDefault="00F60581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F60581" w:rsidRPr="003A570C" w:rsidTr="007315CE">
        <w:tc>
          <w:tcPr>
            <w:tcW w:w="959" w:type="dxa"/>
          </w:tcPr>
          <w:p w:rsidR="00F60581" w:rsidRPr="003A570C" w:rsidRDefault="00F60581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ДЖ01</w:t>
            </w:r>
          </w:p>
        </w:tc>
        <w:tc>
          <w:tcPr>
            <w:tcW w:w="5812" w:type="dxa"/>
          </w:tcPr>
          <w:p w:rsidR="00F60581" w:rsidRPr="003A570C" w:rsidRDefault="00F60581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Дипломдық жоба</w:t>
            </w:r>
          </w:p>
        </w:tc>
        <w:tc>
          <w:tcPr>
            <w:tcW w:w="661" w:type="dxa"/>
          </w:tcPr>
          <w:p w:rsidR="00F60581" w:rsidRPr="003A570C" w:rsidRDefault="00F60581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9</w:t>
            </w:r>
          </w:p>
        </w:tc>
        <w:tc>
          <w:tcPr>
            <w:tcW w:w="473" w:type="dxa"/>
          </w:tcPr>
          <w:p w:rsidR="00F60581" w:rsidRPr="003A570C" w:rsidRDefault="00F60581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F60581" w:rsidRPr="003A570C" w:rsidRDefault="00F60581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1275" w:type="dxa"/>
          </w:tcPr>
          <w:p w:rsidR="00F60581" w:rsidRPr="003A570C" w:rsidRDefault="00F60581" w:rsidP="003A570C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270</w:t>
            </w:r>
          </w:p>
        </w:tc>
        <w:tc>
          <w:tcPr>
            <w:tcW w:w="851" w:type="dxa"/>
          </w:tcPr>
          <w:p w:rsidR="00F60581" w:rsidRPr="003A570C" w:rsidRDefault="00F60581" w:rsidP="003A570C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kern w:val="2"/>
                <w:sz w:val="28"/>
                <w:szCs w:val="28"/>
              </w:rPr>
              <w:t>180</w:t>
            </w:r>
          </w:p>
        </w:tc>
        <w:tc>
          <w:tcPr>
            <w:tcW w:w="921" w:type="dxa"/>
            <w:gridSpan w:val="2"/>
          </w:tcPr>
          <w:p w:rsidR="00F60581" w:rsidRPr="003A570C" w:rsidRDefault="00F60581" w:rsidP="003A570C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44" w:type="dxa"/>
          </w:tcPr>
          <w:p w:rsidR="00F60581" w:rsidRPr="003A570C" w:rsidRDefault="00F60581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745" w:type="dxa"/>
          </w:tcPr>
          <w:p w:rsidR="00F60581" w:rsidRPr="003A570C" w:rsidRDefault="00F60581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w:t>90</w:t>
            </w:r>
          </w:p>
        </w:tc>
        <w:tc>
          <w:tcPr>
            <w:tcW w:w="1494" w:type="dxa"/>
          </w:tcPr>
          <w:p w:rsidR="00F60581" w:rsidRPr="003A570C" w:rsidRDefault="00F60581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F60581" w:rsidRPr="003A570C" w:rsidTr="007315CE">
        <w:tc>
          <w:tcPr>
            <w:tcW w:w="959" w:type="dxa"/>
          </w:tcPr>
          <w:p w:rsidR="00F60581" w:rsidRPr="003A570C" w:rsidRDefault="00F60581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АА1</w:t>
            </w:r>
          </w:p>
        </w:tc>
        <w:tc>
          <w:tcPr>
            <w:tcW w:w="5812" w:type="dxa"/>
          </w:tcPr>
          <w:p w:rsidR="00F60581" w:rsidRPr="003A570C" w:rsidRDefault="00F60581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Аралық аттестаттау</w:t>
            </w:r>
          </w:p>
        </w:tc>
        <w:tc>
          <w:tcPr>
            <w:tcW w:w="661" w:type="dxa"/>
          </w:tcPr>
          <w:p w:rsidR="00F60581" w:rsidRPr="003A570C" w:rsidRDefault="00F60581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10</w:t>
            </w:r>
          </w:p>
        </w:tc>
        <w:tc>
          <w:tcPr>
            <w:tcW w:w="473" w:type="dxa"/>
          </w:tcPr>
          <w:p w:rsidR="00F60581" w:rsidRPr="003A570C" w:rsidRDefault="00F60581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F60581" w:rsidRPr="003A570C" w:rsidRDefault="00F60581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1275" w:type="dxa"/>
          </w:tcPr>
          <w:p w:rsidR="00F60581" w:rsidRPr="003A570C" w:rsidRDefault="00F60581" w:rsidP="003A570C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  <w:r w:rsidRPr="003A570C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0</w:t>
            </w:r>
            <w:r w:rsidRPr="003A570C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60581" w:rsidRPr="003A570C" w:rsidRDefault="00F60581" w:rsidP="003A570C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  <w:r w:rsidRPr="003A570C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0</w:t>
            </w:r>
            <w:r w:rsidRPr="003A570C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  <w:tc>
          <w:tcPr>
            <w:tcW w:w="921" w:type="dxa"/>
            <w:gridSpan w:val="2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4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5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94" w:type="dxa"/>
          </w:tcPr>
          <w:p w:rsidR="00F60581" w:rsidRPr="003A570C" w:rsidRDefault="00F60581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1-8</w:t>
            </w:r>
          </w:p>
        </w:tc>
      </w:tr>
      <w:tr w:rsidR="00F60581" w:rsidRPr="003A570C" w:rsidTr="007315CE">
        <w:tc>
          <w:tcPr>
            <w:tcW w:w="959" w:type="dxa"/>
          </w:tcPr>
          <w:p w:rsidR="00F60581" w:rsidRPr="003A570C" w:rsidRDefault="00F60581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ҚА2</w:t>
            </w:r>
          </w:p>
        </w:tc>
        <w:tc>
          <w:tcPr>
            <w:tcW w:w="5812" w:type="dxa"/>
          </w:tcPr>
          <w:p w:rsidR="00F60581" w:rsidRPr="003A570C" w:rsidRDefault="00F60581" w:rsidP="003A5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аттестаттау</w:t>
            </w:r>
          </w:p>
        </w:tc>
        <w:tc>
          <w:tcPr>
            <w:tcW w:w="661" w:type="dxa"/>
          </w:tcPr>
          <w:p w:rsidR="00F60581" w:rsidRPr="003A570C" w:rsidRDefault="00F60581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473" w:type="dxa"/>
          </w:tcPr>
          <w:p w:rsidR="00F60581" w:rsidRPr="003A570C" w:rsidRDefault="00F60581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F60581" w:rsidRPr="003A570C" w:rsidRDefault="00F60581" w:rsidP="003A570C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1275" w:type="dxa"/>
          </w:tcPr>
          <w:p w:rsidR="00F60581" w:rsidRPr="003A570C" w:rsidRDefault="00F60581" w:rsidP="003A570C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60</w:t>
            </w:r>
          </w:p>
        </w:tc>
        <w:tc>
          <w:tcPr>
            <w:tcW w:w="851" w:type="dxa"/>
          </w:tcPr>
          <w:p w:rsidR="00F60581" w:rsidRPr="003A570C" w:rsidRDefault="00F60581" w:rsidP="003A570C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6</w:t>
            </w:r>
            <w:r w:rsidRPr="003A570C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  <w:tc>
          <w:tcPr>
            <w:tcW w:w="921" w:type="dxa"/>
            <w:gridSpan w:val="2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4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5" w:type="dxa"/>
          </w:tcPr>
          <w:p w:rsidR="00F60581" w:rsidRPr="003A570C" w:rsidRDefault="00F60581" w:rsidP="003A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94" w:type="dxa"/>
          </w:tcPr>
          <w:p w:rsidR="00F60581" w:rsidRPr="003A570C" w:rsidRDefault="00F60581" w:rsidP="003A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E5661E" w:rsidRPr="003A570C" w:rsidTr="00E93CC5">
        <w:tc>
          <w:tcPr>
            <w:tcW w:w="959" w:type="dxa"/>
          </w:tcPr>
          <w:p w:rsidR="00E5661E" w:rsidRPr="003A570C" w:rsidRDefault="00E5661E" w:rsidP="00E566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:rsidR="00E5661E" w:rsidRPr="003A570C" w:rsidRDefault="00E5661E" w:rsidP="00E566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Міндетті оқыту жиынтығы </w:t>
            </w:r>
          </w:p>
        </w:tc>
        <w:tc>
          <w:tcPr>
            <w:tcW w:w="661" w:type="dxa"/>
          </w:tcPr>
          <w:p w:rsidR="00E5661E" w:rsidRPr="003A570C" w:rsidRDefault="00E5661E" w:rsidP="00E5661E">
            <w:pPr>
              <w:jc w:val="center"/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473" w:type="dxa"/>
          </w:tcPr>
          <w:p w:rsidR="00E5661E" w:rsidRPr="003A570C" w:rsidRDefault="00E5661E" w:rsidP="00E5661E">
            <w:pPr>
              <w:jc w:val="center"/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E5661E" w:rsidRPr="003A570C" w:rsidRDefault="00E5661E" w:rsidP="00E5661E">
            <w:pPr>
              <w:jc w:val="center"/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661E" w:rsidRPr="003A570C" w:rsidRDefault="00E5661E" w:rsidP="00E5661E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5768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1E" w:rsidRPr="00110221" w:rsidRDefault="00E5661E" w:rsidP="00E5661E">
            <w:pPr>
              <w:suppressAutoHyphens/>
              <w:spacing w:line="256" w:lineRule="auto"/>
              <w:jc w:val="right"/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eastAsia="en-US"/>
              </w:rPr>
            </w:pPr>
            <w:r w:rsidRPr="00110221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eastAsia="en-US"/>
              </w:rPr>
              <w:t>3158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1E" w:rsidRPr="00110221" w:rsidRDefault="00E5661E" w:rsidP="00E5661E">
            <w:pPr>
              <w:suppressAutoHyphens/>
              <w:spacing w:line="256" w:lineRule="auto"/>
              <w:jc w:val="right"/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eastAsia="en-US"/>
              </w:rPr>
            </w:pPr>
            <w:r w:rsidRPr="00110221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eastAsia="en-US"/>
              </w:rPr>
              <w:t>1440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1E" w:rsidRPr="00110221" w:rsidRDefault="00E5661E" w:rsidP="00E5661E">
            <w:pPr>
              <w:suppressAutoHyphens/>
              <w:spacing w:line="256" w:lineRule="auto"/>
              <w:jc w:val="right"/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eastAsia="en-US"/>
              </w:rPr>
            </w:pPr>
            <w:r w:rsidRPr="00110221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eastAsia="en-US"/>
              </w:rPr>
              <w:t>840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1E" w:rsidRPr="00110221" w:rsidRDefault="00E5661E" w:rsidP="00E5661E">
            <w:pPr>
              <w:suppressAutoHyphens/>
              <w:spacing w:line="256" w:lineRule="auto"/>
              <w:jc w:val="right"/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eastAsia="en-US"/>
              </w:rPr>
            </w:pPr>
            <w:r w:rsidRPr="00110221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eastAsia="en-US"/>
              </w:rPr>
              <w:t>330</w:t>
            </w:r>
          </w:p>
        </w:tc>
        <w:tc>
          <w:tcPr>
            <w:tcW w:w="1494" w:type="dxa"/>
          </w:tcPr>
          <w:p w:rsidR="00E5661E" w:rsidRPr="003A570C" w:rsidRDefault="00E5661E" w:rsidP="00E566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5661E" w:rsidRPr="003A570C" w:rsidTr="007315CE">
        <w:tc>
          <w:tcPr>
            <w:tcW w:w="959" w:type="dxa"/>
          </w:tcPr>
          <w:p w:rsidR="00E5661E" w:rsidRPr="003A570C" w:rsidRDefault="00E5661E" w:rsidP="00E566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</w:p>
        </w:tc>
        <w:tc>
          <w:tcPr>
            <w:tcW w:w="5812" w:type="dxa"/>
          </w:tcPr>
          <w:p w:rsidR="00E5661E" w:rsidRPr="003A570C" w:rsidRDefault="00E5661E" w:rsidP="00E566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Кеңестер </w:t>
            </w:r>
          </w:p>
        </w:tc>
        <w:tc>
          <w:tcPr>
            <w:tcW w:w="661" w:type="dxa"/>
            <w:vAlign w:val="center"/>
          </w:tcPr>
          <w:p w:rsidR="00E5661E" w:rsidRPr="003A570C" w:rsidRDefault="00E5661E" w:rsidP="00E5661E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13</w:t>
            </w:r>
          </w:p>
        </w:tc>
        <w:tc>
          <w:tcPr>
            <w:tcW w:w="473" w:type="dxa"/>
            <w:vAlign w:val="center"/>
          </w:tcPr>
          <w:p w:rsidR="00E5661E" w:rsidRPr="003A570C" w:rsidRDefault="00E5661E" w:rsidP="00E5661E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5661E" w:rsidRPr="003A570C" w:rsidRDefault="00E5661E" w:rsidP="00E5661E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5661E" w:rsidRPr="003A570C" w:rsidRDefault="00E5661E" w:rsidP="00E5661E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400</w:t>
            </w:r>
          </w:p>
        </w:tc>
        <w:tc>
          <w:tcPr>
            <w:tcW w:w="851" w:type="dxa"/>
            <w:vAlign w:val="center"/>
          </w:tcPr>
          <w:p w:rsidR="00E5661E" w:rsidRPr="003A570C" w:rsidRDefault="00E5661E" w:rsidP="00E5661E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400</w:t>
            </w:r>
          </w:p>
        </w:tc>
        <w:tc>
          <w:tcPr>
            <w:tcW w:w="921" w:type="dxa"/>
            <w:gridSpan w:val="2"/>
          </w:tcPr>
          <w:p w:rsidR="00E5661E" w:rsidRPr="003A570C" w:rsidRDefault="00E5661E" w:rsidP="00E5661E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44" w:type="dxa"/>
          </w:tcPr>
          <w:p w:rsidR="00E5661E" w:rsidRPr="003A570C" w:rsidRDefault="00E5661E" w:rsidP="00E5661E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745" w:type="dxa"/>
          </w:tcPr>
          <w:p w:rsidR="00E5661E" w:rsidRPr="003A570C" w:rsidRDefault="00E5661E" w:rsidP="00E5661E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1494" w:type="dxa"/>
          </w:tcPr>
          <w:p w:rsidR="00E5661E" w:rsidRPr="003A570C" w:rsidRDefault="00E5661E" w:rsidP="00E566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5661E" w:rsidRPr="003A570C" w:rsidTr="007315CE">
        <w:tc>
          <w:tcPr>
            <w:tcW w:w="959" w:type="dxa"/>
          </w:tcPr>
          <w:p w:rsidR="00E5661E" w:rsidRPr="003A570C" w:rsidRDefault="00E5661E" w:rsidP="00E566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</w:t>
            </w:r>
          </w:p>
        </w:tc>
        <w:tc>
          <w:tcPr>
            <w:tcW w:w="5812" w:type="dxa"/>
          </w:tcPr>
          <w:p w:rsidR="00E5661E" w:rsidRPr="003A570C" w:rsidRDefault="00E5661E" w:rsidP="00E566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Факультативтік сабақтар</w:t>
            </w:r>
          </w:p>
        </w:tc>
        <w:tc>
          <w:tcPr>
            <w:tcW w:w="661" w:type="dxa"/>
            <w:vAlign w:val="center"/>
          </w:tcPr>
          <w:p w:rsidR="00E5661E" w:rsidRPr="003A570C" w:rsidRDefault="00E5661E" w:rsidP="00E5661E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w:t>1</w:t>
            </w: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4</w:t>
            </w:r>
          </w:p>
        </w:tc>
        <w:tc>
          <w:tcPr>
            <w:tcW w:w="473" w:type="dxa"/>
            <w:vAlign w:val="center"/>
          </w:tcPr>
          <w:p w:rsidR="00E5661E" w:rsidRPr="003A570C" w:rsidRDefault="00E5661E" w:rsidP="00E5661E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5661E" w:rsidRPr="003A570C" w:rsidRDefault="00E5661E" w:rsidP="00E5661E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5661E" w:rsidRPr="003A570C" w:rsidRDefault="00E5661E" w:rsidP="00E5661E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420</w:t>
            </w:r>
          </w:p>
        </w:tc>
        <w:tc>
          <w:tcPr>
            <w:tcW w:w="851" w:type="dxa"/>
            <w:vAlign w:val="center"/>
          </w:tcPr>
          <w:p w:rsidR="00E5661E" w:rsidRPr="003A570C" w:rsidRDefault="00E5661E" w:rsidP="00E5661E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w:t>4</w:t>
            </w: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2</w:t>
            </w:r>
            <w:r w:rsidRPr="003A570C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w:t>0</w:t>
            </w:r>
          </w:p>
        </w:tc>
        <w:tc>
          <w:tcPr>
            <w:tcW w:w="921" w:type="dxa"/>
            <w:gridSpan w:val="2"/>
          </w:tcPr>
          <w:p w:rsidR="00E5661E" w:rsidRPr="003A570C" w:rsidRDefault="00E5661E" w:rsidP="00E5661E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44" w:type="dxa"/>
          </w:tcPr>
          <w:p w:rsidR="00E5661E" w:rsidRPr="003A570C" w:rsidRDefault="00E5661E" w:rsidP="00E5661E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745" w:type="dxa"/>
          </w:tcPr>
          <w:p w:rsidR="00E5661E" w:rsidRPr="003A570C" w:rsidRDefault="00E5661E" w:rsidP="00E5661E">
            <w:pPr>
              <w:suppressAutoHyphens/>
              <w:jc w:val="center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1494" w:type="dxa"/>
          </w:tcPr>
          <w:p w:rsidR="00E5661E" w:rsidRPr="003A570C" w:rsidRDefault="00E5661E" w:rsidP="00E566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5661E" w:rsidRPr="003A570C" w:rsidTr="007315CE">
        <w:tc>
          <w:tcPr>
            <w:tcW w:w="959" w:type="dxa"/>
          </w:tcPr>
          <w:p w:rsidR="00E5661E" w:rsidRPr="003A570C" w:rsidRDefault="00E5661E" w:rsidP="00E566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:rsidR="00E5661E" w:rsidRPr="003A570C" w:rsidRDefault="00E5661E" w:rsidP="00E566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Барлығы:</w:t>
            </w:r>
          </w:p>
        </w:tc>
        <w:tc>
          <w:tcPr>
            <w:tcW w:w="661" w:type="dxa"/>
          </w:tcPr>
          <w:p w:rsidR="00E5661E" w:rsidRPr="003A570C" w:rsidRDefault="00E5661E" w:rsidP="00E5661E">
            <w:pPr>
              <w:jc w:val="center"/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  <w:lang w:val="kk-KZ"/>
              </w:rPr>
              <w:t>219</w:t>
            </w:r>
          </w:p>
        </w:tc>
        <w:tc>
          <w:tcPr>
            <w:tcW w:w="473" w:type="dxa"/>
          </w:tcPr>
          <w:p w:rsidR="00E5661E" w:rsidRPr="003A570C" w:rsidRDefault="00E5661E" w:rsidP="00E5661E">
            <w:pPr>
              <w:jc w:val="center"/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E5661E" w:rsidRPr="003A570C" w:rsidRDefault="00E5661E" w:rsidP="00E5661E">
            <w:pPr>
              <w:jc w:val="center"/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661E" w:rsidRPr="003A570C" w:rsidRDefault="00E5661E" w:rsidP="00E5661E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6588</w:t>
            </w:r>
          </w:p>
        </w:tc>
        <w:tc>
          <w:tcPr>
            <w:tcW w:w="851" w:type="dxa"/>
          </w:tcPr>
          <w:p w:rsidR="00E5661E" w:rsidRPr="003A570C" w:rsidRDefault="00E5661E" w:rsidP="00E5661E">
            <w:pPr>
              <w:jc w:val="center"/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</w:rPr>
              <w:t>39</w:t>
            </w:r>
            <w:r w:rsidRPr="003A570C"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  <w:lang w:val="kk-KZ"/>
              </w:rPr>
              <w:t>78</w:t>
            </w:r>
          </w:p>
        </w:tc>
        <w:tc>
          <w:tcPr>
            <w:tcW w:w="921" w:type="dxa"/>
            <w:gridSpan w:val="2"/>
          </w:tcPr>
          <w:p w:rsidR="00E5661E" w:rsidRPr="003A570C" w:rsidRDefault="00E5661E" w:rsidP="00E5661E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1440</w:t>
            </w:r>
          </w:p>
        </w:tc>
        <w:tc>
          <w:tcPr>
            <w:tcW w:w="744" w:type="dxa"/>
          </w:tcPr>
          <w:p w:rsidR="00E5661E" w:rsidRPr="003A570C" w:rsidRDefault="00E5661E" w:rsidP="00E5661E">
            <w:pPr>
              <w:jc w:val="center"/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  <w:lang w:val="kk-KZ"/>
              </w:rPr>
            </w:pPr>
            <w:r w:rsidRPr="003A570C"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  <w:lang w:val="kk-KZ"/>
              </w:rPr>
              <w:t>840</w:t>
            </w:r>
          </w:p>
        </w:tc>
        <w:tc>
          <w:tcPr>
            <w:tcW w:w="745" w:type="dxa"/>
          </w:tcPr>
          <w:p w:rsidR="00E5661E" w:rsidRPr="003A570C" w:rsidRDefault="00E5661E" w:rsidP="00E5661E">
            <w:pPr>
              <w:jc w:val="center"/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</w:rPr>
            </w:pPr>
            <w:r w:rsidRPr="003A570C"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  <w:lang w:val="kk-KZ"/>
              </w:rPr>
              <w:t>33</w:t>
            </w:r>
            <w:r w:rsidRPr="003A570C"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</w:rPr>
              <w:t>0</w:t>
            </w:r>
          </w:p>
        </w:tc>
        <w:tc>
          <w:tcPr>
            <w:tcW w:w="1494" w:type="dxa"/>
          </w:tcPr>
          <w:p w:rsidR="00E5661E" w:rsidRPr="003A570C" w:rsidRDefault="00E5661E" w:rsidP="00E566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bookmarkEnd w:id="0"/>
    </w:tbl>
    <w:p w:rsidR="00E41515" w:rsidRPr="003A570C" w:rsidRDefault="00E41515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b/>
          <w:sz w:val="28"/>
          <w:szCs w:val="28"/>
          <w:lang w:val="kk-KZ"/>
        </w:rPr>
        <w:t>Ескерту:</w:t>
      </w:r>
    </w:p>
    <w:p w:rsidR="00E41515" w:rsidRPr="003A570C" w:rsidRDefault="00E41515" w:rsidP="003A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sz w:val="28"/>
          <w:szCs w:val="28"/>
          <w:lang w:val="kk-KZ"/>
        </w:rPr>
        <w:t>*Бақылау формалары (курстық жұмыстар, емтихандар саны), пәндерді меңгеру реті (семестр бойынша бөлу) үлгі болып табылады және оқыту формасына, мамандық ерекшеліктеріне, жергілікті және басқа да шарттарға (мән-жайларға) байланысты, оның ішінде жұмыс берушінің қажеттіліктеріне сәйкес өзгеруі мүмкін.</w:t>
      </w:r>
    </w:p>
    <w:p w:rsidR="00E41515" w:rsidRPr="003A570C" w:rsidRDefault="00E41515" w:rsidP="003A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570C">
        <w:rPr>
          <w:rFonts w:ascii="Times New Roman" w:hAnsi="Times New Roman" w:cs="Times New Roman"/>
          <w:sz w:val="28"/>
          <w:szCs w:val="28"/>
          <w:lang w:val="kk-KZ"/>
        </w:rPr>
        <w:t>**</w:t>
      </w:r>
      <w:r w:rsidRPr="003A570C">
        <w:rPr>
          <w:rFonts w:ascii="Times New Roman" w:hAnsi="Times New Roman" w:cs="Times New Roman"/>
          <w:color w:val="C00000"/>
          <w:sz w:val="28"/>
          <w:szCs w:val="28"/>
          <w:lang w:val="kk-KZ"/>
        </w:rPr>
        <w:t xml:space="preserve"> </w:t>
      </w:r>
      <w:r w:rsidR="00896FF7"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ҚР МЖМББС </w:t>
      </w:r>
      <w:r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 w:rsidR="00896FF7" w:rsidRPr="003A570C">
        <w:rPr>
          <w:rFonts w:ascii="Times New Roman" w:hAnsi="Times New Roman" w:cs="Times New Roman"/>
          <w:sz w:val="28"/>
          <w:szCs w:val="28"/>
          <w:lang w:val="kk-KZ"/>
        </w:rPr>
        <w:t>Т және КБ</w:t>
      </w:r>
      <w:r w:rsidRPr="003A570C">
        <w:rPr>
          <w:rFonts w:ascii="Times New Roman" w:hAnsi="Times New Roman" w:cs="Times New Roman"/>
          <w:sz w:val="28"/>
          <w:szCs w:val="28"/>
          <w:lang w:val="kk-KZ"/>
        </w:rPr>
        <w:t>-ға</w:t>
      </w:r>
      <w:r w:rsidR="00896FF7"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A570C">
        <w:rPr>
          <w:rFonts w:ascii="Times New Roman" w:hAnsi="Times New Roman" w:cs="Times New Roman"/>
          <w:sz w:val="28"/>
          <w:szCs w:val="28"/>
          <w:lang w:val="kk-KZ"/>
        </w:rPr>
        <w:t xml:space="preserve">сәйкес оқу мекемелері міндетті оқытудың жалпы санын сақтай отырып, модульге арналған оқу материалын игеруге бөлінген оқу уақытының көлемін 50%-ға дейін, әрбір модуль бойынша </w:t>
      </w:r>
      <w:r w:rsidRPr="003A570C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50%-ға дейін және өндірістік оқыту мен кәсіптік практиканы 60%-ға дейін (дуалды оқытуда 80%-ға дейін) өзгерте алады.      </w:t>
      </w:r>
    </w:p>
    <w:p w:rsidR="00E41515" w:rsidRPr="003A570C" w:rsidRDefault="00E41515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515" w:rsidRPr="003A570C" w:rsidRDefault="00E41515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520B" w:rsidRPr="003A570C" w:rsidRDefault="00BA520B" w:rsidP="003A5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11C8E" w:rsidRPr="003A570C" w:rsidRDefault="00D11C8E" w:rsidP="003A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D11C8E" w:rsidRPr="003A570C" w:rsidSect="003A570C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144" w:rsidRDefault="00895144" w:rsidP="00E41515">
      <w:pPr>
        <w:spacing w:after="0" w:line="240" w:lineRule="auto"/>
      </w:pPr>
      <w:r>
        <w:separator/>
      </w:r>
    </w:p>
  </w:endnote>
  <w:endnote w:type="continuationSeparator" w:id="0">
    <w:p w:rsidR="00895144" w:rsidRDefault="00895144" w:rsidP="00E41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25006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A570C" w:rsidRPr="0097077A" w:rsidRDefault="003A570C">
        <w:pPr>
          <w:pStyle w:val="a8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7077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7077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7077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5661E">
          <w:rPr>
            <w:rFonts w:ascii="Times New Roman" w:hAnsi="Times New Roman" w:cs="Times New Roman"/>
            <w:noProof/>
            <w:sz w:val="20"/>
            <w:szCs w:val="20"/>
          </w:rPr>
          <w:t>69</w:t>
        </w:r>
        <w:r w:rsidRPr="0097077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A570C" w:rsidRDefault="003A57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144" w:rsidRDefault="00895144" w:rsidP="00E41515">
      <w:pPr>
        <w:spacing w:after="0" w:line="240" w:lineRule="auto"/>
      </w:pPr>
      <w:r>
        <w:separator/>
      </w:r>
    </w:p>
  </w:footnote>
  <w:footnote w:type="continuationSeparator" w:id="0">
    <w:p w:rsidR="00895144" w:rsidRDefault="00895144" w:rsidP="00E41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551513"/>
    <w:multiLevelType w:val="hybridMultilevel"/>
    <w:tmpl w:val="E98AF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B5B"/>
    <w:rsid w:val="000048D5"/>
    <w:rsid w:val="00005072"/>
    <w:rsid w:val="0000568A"/>
    <w:rsid w:val="000251C4"/>
    <w:rsid w:val="00056DA5"/>
    <w:rsid w:val="00065953"/>
    <w:rsid w:val="00081F0F"/>
    <w:rsid w:val="000860E5"/>
    <w:rsid w:val="0009779B"/>
    <w:rsid w:val="000D54D6"/>
    <w:rsid w:val="000E2970"/>
    <w:rsid w:val="000F586C"/>
    <w:rsid w:val="0010111D"/>
    <w:rsid w:val="0010619F"/>
    <w:rsid w:val="00110B2C"/>
    <w:rsid w:val="001219EC"/>
    <w:rsid w:val="00136556"/>
    <w:rsid w:val="001446CD"/>
    <w:rsid w:val="00145FF8"/>
    <w:rsid w:val="001528B3"/>
    <w:rsid w:val="00170D51"/>
    <w:rsid w:val="00171A34"/>
    <w:rsid w:val="0017604A"/>
    <w:rsid w:val="001978D7"/>
    <w:rsid w:val="001A3806"/>
    <w:rsid w:val="001B2B5B"/>
    <w:rsid w:val="001C0EE2"/>
    <w:rsid w:val="001E46F7"/>
    <w:rsid w:val="00201E5C"/>
    <w:rsid w:val="00202662"/>
    <w:rsid w:val="002077D8"/>
    <w:rsid w:val="002109C1"/>
    <w:rsid w:val="002132C7"/>
    <w:rsid w:val="0022619C"/>
    <w:rsid w:val="00242EC0"/>
    <w:rsid w:val="00244C2F"/>
    <w:rsid w:val="00246AA1"/>
    <w:rsid w:val="00260544"/>
    <w:rsid w:val="002758B3"/>
    <w:rsid w:val="00275FCA"/>
    <w:rsid w:val="00276D89"/>
    <w:rsid w:val="00281BE1"/>
    <w:rsid w:val="002A3830"/>
    <w:rsid w:val="002A541B"/>
    <w:rsid w:val="002B25B0"/>
    <w:rsid w:val="002C202D"/>
    <w:rsid w:val="002C7123"/>
    <w:rsid w:val="002D43B5"/>
    <w:rsid w:val="002E307F"/>
    <w:rsid w:val="00307749"/>
    <w:rsid w:val="00324211"/>
    <w:rsid w:val="0034767B"/>
    <w:rsid w:val="00352997"/>
    <w:rsid w:val="00353294"/>
    <w:rsid w:val="00367B88"/>
    <w:rsid w:val="003961C0"/>
    <w:rsid w:val="003A1AC1"/>
    <w:rsid w:val="003A570C"/>
    <w:rsid w:val="003B1096"/>
    <w:rsid w:val="003D20CF"/>
    <w:rsid w:val="003D7C1B"/>
    <w:rsid w:val="004066EF"/>
    <w:rsid w:val="004109A4"/>
    <w:rsid w:val="00427279"/>
    <w:rsid w:val="00427875"/>
    <w:rsid w:val="004317DB"/>
    <w:rsid w:val="00444721"/>
    <w:rsid w:val="004978B8"/>
    <w:rsid w:val="004B6DDA"/>
    <w:rsid w:val="004C198B"/>
    <w:rsid w:val="004E2945"/>
    <w:rsid w:val="004E380C"/>
    <w:rsid w:val="004E79A1"/>
    <w:rsid w:val="004F03D0"/>
    <w:rsid w:val="004F3ACC"/>
    <w:rsid w:val="005111A3"/>
    <w:rsid w:val="00511977"/>
    <w:rsid w:val="00512E08"/>
    <w:rsid w:val="0051360A"/>
    <w:rsid w:val="005248A0"/>
    <w:rsid w:val="0052766C"/>
    <w:rsid w:val="00534076"/>
    <w:rsid w:val="00534118"/>
    <w:rsid w:val="00554A8F"/>
    <w:rsid w:val="00555484"/>
    <w:rsid w:val="005924B7"/>
    <w:rsid w:val="005A4FE0"/>
    <w:rsid w:val="005B7D0F"/>
    <w:rsid w:val="005C1329"/>
    <w:rsid w:val="005F1F1B"/>
    <w:rsid w:val="00610372"/>
    <w:rsid w:val="00626092"/>
    <w:rsid w:val="006303D6"/>
    <w:rsid w:val="006849BC"/>
    <w:rsid w:val="00685A2A"/>
    <w:rsid w:val="00695B92"/>
    <w:rsid w:val="006A3262"/>
    <w:rsid w:val="006D4BF3"/>
    <w:rsid w:val="006D64A5"/>
    <w:rsid w:val="006F34F8"/>
    <w:rsid w:val="006F38C5"/>
    <w:rsid w:val="00705068"/>
    <w:rsid w:val="0072254B"/>
    <w:rsid w:val="007315CE"/>
    <w:rsid w:val="00741A72"/>
    <w:rsid w:val="00744660"/>
    <w:rsid w:val="007527DC"/>
    <w:rsid w:val="007711E1"/>
    <w:rsid w:val="007974B7"/>
    <w:rsid w:val="007A07B0"/>
    <w:rsid w:val="007A6A0E"/>
    <w:rsid w:val="007D50F4"/>
    <w:rsid w:val="007E1EC5"/>
    <w:rsid w:val="007E359E"/>
    <w:rsid w:val="007E6300"/>
    <w:rsid w:val="007F24EB"/>
    <w:rsid w:val="00814478"/>
    <w:rsid w:val="00826CF9"/>
    <w:rsid w:val="008307E0"/>
    <w:rsid w:val="00832890"/>
    <w:rsid w:val="008431B0"/>
    <w:rsid w:val="00853840"/>
    <w:rsid w:val="00872D04"/>
    <w:rsid w:val="00877AA0"/>
    <w:rsid w:val="008940ED"/>
    <w:rsid w:val="00895144"/>
    <w:rsid w:val="00896FF7"/>
    <w:rsid w:val="008C4613"/>
    <w:rsid w:val="008D0477"/>
    <w:rsid w:val="008D559C"/>
    <w:rsid w:val="008F4000"/>
    <w:rsid w:val="00912C2B"/>
    <w:rsid w:val="00946364"/>
    <w:rsid w:val="00956DBF"/>
    <w:rsid w:val="0097077A"/>
    <w:rsid w:val="009A412A"/>
    <w:rsid w:val="009B2488"/>
    <w:rsid w:val="009B3D4C"/>
    <w:rsid w:val="009B7EA9"/>
    <w:rsid w:val="009D5CCF"/>
    <w:rsid w:val="009E2546"/>
    <w:rsid w:val="009F1DC5"/>
    <w:rsid w:val="00A03073"/>
    <w:rsid w:val="00A21630"/>
    <w:rsid w:val="00A26A98"/>
    <w:rsid w:val="00A27A02"/>
    <w:rsid w:val="00A37788"/>
    <w:rsid w:val="00A55311"/>
    <w:rsid w:val="00A705AB"/>
    <w:rsid w:val="00A91577"/>
    <w:rsid w:val="00AA3846"/>
    <w:rsid w:val="00AA54AA"/>
    <w:rsid w:val="00AD35E6"/>
    <w:rsid w:val="00AF3705"/>
    <w:rsid w:val="00B01A00"/>
    <w:rsid w:val="00B20845"/>
    <w:rsid w:val="00B22EF5"/>
    <w:rsid w:val="00B532C2"/>
    <w:rsid w:val="00B65105"/>
    <w:rsid w:val="00BA01BA"/>
    <w:rsid w:val="00BA520B"/>
    <w:rsid w:val="00BA5F51"/>
    <w:rsid w:val="00BE13E2"/>
    <w:rsid w:val="00BE4123"/>
    <w:rsid w:val="00C030E9"/>
    <w:rsid w:val="00C146CA"/>
    <w:rsid w:val="00C42567"/>
    <w:rsid w:val="00C42F9A"/>
    <w:rsid w:val="00C7526E"/>
    <w:rsid w:val="00C83EA9"/>
    <w:rsid w:val="00C863A2"/>
    <w:rsid w:val="00C93B6F"/>
    <w:rsid w:val="00CB1F5E"/>
    <w:rsid w:val="00CC6111"/>
    <w:rsid w:val="00CE5048"/>
    <w:rsid w:val="00CE5402"/>
    <w:rsid w:val="00CF5C98"/>
    <w:rsid w:val="00CF68FF"/>
    <w:rsid w:val="00D013C8"/>
    <w:rsid w:val="00D07A4D"/>
    <w:rsid w:val="00D11C8E"/>
    <w:rsid w:val="00D24768"/>
    <w:rsid w:val="00D40000"/>
    <w:rsid w:val="00D5430F"/>
    <w:rsid w:val="00D77B3B"/>
    <w:rsid w:val="00D93364"/>
    <w:rsid w:val="00DB1F5A"/>
    <w:rsid w:val="00DE1E5F"/>
    <w:rsid w:val="00DF3E2C"/>
    <w:rsid w:val="00E118E6"/>
    <w:rsid w:val="00E37298"/>
    <w:rsid w:val="00E41515"/>
    <w:rsid w:val="00E5661E"/>
    <w:rsid w:val="00E61701"/>
    <w:rsid w:val="00E94003"/>
    <w:rsid w:val="00EB6652"/>
    <w:rsid w:val="00ED092E"/>
    <w:rsid w:val="00ED7622"/>
    <w:rsid w:val="00F259A6"/>
    <w:rsid w:val="00F4016F"/>
    <w:rsid w:val="00F46BE7"/>
    <w:rsid w:val="00F54D0B"/>
    <w:rsid w:val="00F60581"/>
    <w:rsid w:val="00F627E8"/>
    <w:rsid w:val="00F64E0E"/>
    <w:rsid w:val="00F64FCB"/>
    <w:rsid w:val="00F74402"/>
    <w:rsid w:val="00F90D08"/>
    <w:rsid w:val="00F91C4C"/>
    <w:rsid w:val="00FB1958"/>
    <w:rsid w:val="00FB282C"/>
    <w:rsid w:val="00FB7CA0"/>
    <w:rsid w:val="00FC033B"/>
    <w:rsid w:val="00FD17B5"/>
    <w:rsid w:val="00FD2A95"/>
    <w:rsid w:val="00FD2B7A"/>
    <w:rsid w:val="00FD3088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04237F-C001-4F29-919E-0F963F99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7711E1"/>
    <w:pPr>
      <w:ind w:left="720"/>
      <w:contextualSpacing/>
    </w:pPr>
  </w:style>
  <w:style w:type="character" w:customStyle="1" w:styleId="s1">
    <w:name w:val="s1"/>
    <w:rsid w:val="003961C0"/>
    <w:rPr>
      <w:rFonts w:ascii="Times New Roman" w:hAnsi="Times New Roman"/>
      <w:b/>
      <w:color w:val="000000"/>
      <w:sz w:val="28"/>
      <w:lang w:val="ru-RU"/>
    </w:rPr>
  </w:style>
  <w:style w:type="paragraph" w:styleId="a6">
    <w:name w:val="header"/>
    <w:basedOn w:val="a"/>
    <w:link w:val="a7"/>
    <w:uiPriority w:val="99"/>
    <w:unhideWhenUsed/>
    <w:rsid w:val="00E41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1515"/>
  </w:style>
  <w:style w:type="paragraph" w:styleId="a8">
    <w:name w:val="footer"/>
    <w:basedOn w:val="a"/>
    <w:link w:val="a9"/>
    <w:uiPriority w:val="99"/>
    <w:unhideWhenUsed/>
    <w:rsid w:val="00E41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1515"/>
  </w:style>
  <w:style w:type="character" w:customStyle="1" w:styleId="a5">
    <w:name w:val="Абзац списка Знак"/>
    <w:link w:val="a4"/>
    <w:uiPriority w:val="99"/>
    <w:locked/>
    <w:rsid w:val="00E41515"/>
  </w:style>
  <w:style w:type="paragraph" w:styleId="aa">
    <w:name w:val="Balloon Text"/>
    <w:basedOn w:val="a"/>
    <w:link w:val="ab"/>
    <w:uiPriority w:val="99"/>
    <w:semiHidden/>
    <w:unhideWhenUsed/>
    <w:rsid w:val="0097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0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325B1-D186-4D28-82D4-1E8ECEF12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3388</TotalTime>
  <Pages>70</Pages>
  <Words>12363</Words>
  <Characters>70475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Asil</cp:lastModifiedBy>
  <cp:revision>57</cp:revision>
  <cp:lastPrinted>2018-10-01T10:33:00Z</cp:lastPrinted>
  <dcterms:created xsi:type="dcterms:W3CDTF">2018-07-12T05:56:00Z</dcterms:created>
  <dcterms:modified xsi:type="dcterms:W3CDTF">2018-10-10T15:10:00Z</dcterms:modified>
</cp:coreProperties>
</file>